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FF" w:rsidRPr="00F4240E" w:rsidRDefault="00A92FFF" w:rsidP="00C34D7D">
      <w:pPr>
        <w:spacing w:line="360" w:lineRule="auto"/>
        <w:ind w:firstLine="709"/>
        <w:jc w:val="center"/>
        <w:rPr>
          <w:b/>
          <w:i/>
        </w:rPr>
      </w:pPr>
      <w:r w:rsidRPr="00F4240E">
        <w:rPr>
          <w:b/>
          <w:i/>
        </w:rPr>
        <w:t>Пояснительная записка</w:t>
      </w:r>
    </w:p>
    <w:p w:rsidR="00A92FFF" w:rsidRPr="00F4240E" w:rsidRDefault="00A92FFF" w:rsidP="00C34D7D">
      <w:pPr>
        <w:spacing w:line="360" w:lineRule="auto"/>
        <w:ind w:firstLine="709"/>
        <w:jc w:val="center"/>
        <w:rPr>
          <w:b/>
          <w:i/>
        </w:rPr>
      </w:pPr>
      <w:r w:rsidRPr="00F4240E">
        <w:rPr>
          <w:b/>
          <w:i/>
        </w:rPr>
        <w:t xml:space="preserve">к </w:t>
      </w:r>
      <w:r w:rsidR="00D2507B">
        <w:rPr>
          <w:b/>
          <w:i/>
        </w:rPr>
        <w:t xml:space="preserve">перспективному </w:t>
      </w:r>
      <w:r w:rsidRPr="00F4240E">
        <w:rPr>
          <w:b/>
          <w:i/>
        </w:rPr>
        <w:t>учебному плану</w:t>
      </w:r>
    </w:p>
    <w:p w:rsidR="00A92FFF" w:rsidRPr="00F4240E" w:rsidRDefault="00D2507B" w:rsidP="00C34D7D">
      <w:pPr>
        <w:spacing w:line="36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для </w:t>
      </w:r>
      <w:r w:rsidR="00E67122">
        <w:rPr>
          <w:b/>
          <w:i/>
        </w:rPr>
        <w:t>10-11</w:t>
      </w:r>
      <w:r w:rsidR="00EB0FD6">
        <w:rPr>
          <w:b/>
          <w:i/>
        </w:rPr>
        <w:t>-</w:t>
      </w:r>
      <w:r w:rsidR="00FC187B">
        <w:rPr>
          <w:b/>
          <w:i/>
        </w:rPr>
        <w:t>х</w:t>
      </w:r>
      <w:r w:rsidR="002B43C9" w:rsidRPr="00F4240E">
        <w:rPr>
          <w:b/>
          <w:i/>
        </w:rPr>
        <w:t xml:space="preserve"> классов</w:t>
      </w:r>
    </w:p>
    <w:p w:rsidR="00A92FFF" w:rsidRPr="00F4240E" w:rsidRDefault="00A80E7C" w:rsidP="00C34D7D">
      <w:pPr>
        <w:spacing w:line="360" w:lineRule="auto"/>
        <w:ind w:firstLine="709"/>
        <w:jc w:val="center"/>
        <w:rPr>
          <w:b/>
          <w:i/>
        </w:rPr>
      </w:pPr>
      <w:r w:rsidRPr="00F4240E">
        <w:rPr>
          <w:b/>
          <w:i/>
        </w:rPr>
        <w:t>н</w:t>
      </w:r>
      <w:r w:rsidR="00A92FFF" w:rsidRPr="00F4240E">
        <w:rPr>
          <w:b/>
          <w:i/>
        </w:rPr>
        <w:t xml:space="preserve">егосударственного частного общеобразовательного учреждения средней школы «Школа радости» </w:t>
      </w:r>
      <w:proofErr w:type="gramStart"/>
      <w:r w:rsidR="00A92FFF" w:rsidRPr="00F4240E">
        <w:rPr>
          <w:b/>
          <w:i/>
        </w:rPr>
        <w:t>г</w:t>
      </w:r>
      <w:proofErr w:type="gramEnd"/>
      <w:r w:rsidR="00A92FFF" w:rsidRPr="00F4240E">
        <w:rPr>
          <w:b/>
          <w:i/>
        </w:rPr>
        <w:t xml:space="preserve">. Люберцы Московской области </w:t>
      </w:r>
    </w:p>
    <w:p w:rsidR="00A92FFF" w:rsidRPr="00F4240E" w:rsidRDefault="00A92FFF" w:rsidP="00C34D7D">
      <w:pPr>
        <w:spacing w:line="360" w:lineRule="auto"/>
        <w:ind w:firstLine="709"/>
        <w:jc w:val="center"/>
        <w:rPr>
          <w:b/>
          <w:i/>
        </w:rPr>
      </w:pPr>
      <w:r w:rsidRPr="00F4240E">
        <w:rPr>
          <w:b/>
          <w:i/>
        </w:rPr>
        <w:t>на 20</w:t>
      </w:r>
      <w:r w:rsidR="00E67122">
        <w:rPr>
          <w:b/>
          <w:i/>
        </w:rPr>
        <w:t>2</w:t>
      </w:r>
      <w:r w:rsidR="00D2507B">
        <w:rPr>
          <w:b/>
          <w:i/>
        </w:rPr>
        <w:t>1</w:t>
      </w:r>
      <w:r w:rsidR="00E67122">
        <w:rPr>
          <w:b/>
          <w:i/>
        </w:rPr>
        <w:t>-202</w:t>
      </w:r>
      <w:r w:rsidR="00D2507B">
        <w:rPr>
          <w:b/>
          <w:i/>
        </w:rPr>
        <w:t>2</w:t>
      </w:r>
      <w:r w:rsidR="00890026">
        <w:rPr>
          <w:b/>
          <w:i/>
        </w:rPr>
        <w:t>(для 10 класса)</w:t>
      </w:r>
      <w:r w:rsidR="00E67122">
        <w:rPr>
          <w:b/>
          <w:i/>
        </w:rPr>
        <w:t xml:space="preserve"> и 202</w:t>
      </w:r>
      <w:r w:rsidR="00D2507B">
        <w:rPr>
          <w:b/>
          <w:i/>
        </w:rPr>
        <w:t>2</w:t>
      </w:r>
      <w:r w:rsidRPr="00F4240E">
        <w:rPr>
          <w:b/>
          <w:i/>
        </w:rPr>
        <w:t>-20</w:t>
      </w:r>
      <w:r w:rsidR="0092536A">
        <w:rPr>
          <w:b/>
          <w:i/>
        </w:rPr>
        <w:t>2</w:t>
      </w:r>
      <w:r w:rsidR="00D2507B">
        <w:rPr>
          <w:b/>
          <w:i/>
        </w:rPr>
        <w:t>3</w:t>
      </w:r>
      <w:r w:rsidRPr="00F4240E">
        <w:rPr>
          <w:b/>
          <w:i/>
        </w:rPr>
        <w:t xml:space="preserve"> </w:t>
      </w:r>
      <w:r w:rsidR="00890026">
        <w:rPr>
          <w:b/>
          <w:i/>
        </w:rPr>
        <w:t xml:space="preserve">(для 11 класса) </w:t>
      </w:r>
      <w:r w:rsidRPr="00F4240E">
        <w:rPr>
          <w:b/>
          <w:i/>
        </w:rPr>
        <w:t>учебны</w:t>
      </w:r>
      <w:r w:rsidR="00E67122">
        <w:rPr>
          <w:b/>
          <w:i/>
        </w:rPr>
        <w:t>е</w:t>
      </w:r>
      <w:r w:rsidRPr="00F4240E">
        <w:rPr>
          <w:b/>
          <w:i/>
        </w:rPr>
        <w:t xml:space="preserve"> год</w:t>
      </w:r>
      <w:r w:rsidR="00E67122">
        <w:rPr>
          <w:b/>
          <w:i/>
        </w:rPr>
        <w:t>ы</w:t>
      </w:r>
    </w:p>
    <w:p w:rsidR="00505565" w:rsidRDefault="00505565" w:rsidP="00336A9B">
      <w:pPr>
        <w:pStyle w:val="a8"/>
        <w:spacing w:after="0" w:line="360" w:lineRule="auto"/>
        <w:ind w:firstLine="709"/>
        <w:jc w:val="both"/>
      </w:pPr>
      <w:r w:rsidRPr="00430902"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</w:t>
      </w:r>
    </w:p>
    <w:p w:rsidR="00336A9B" w:rsidRDefault="00A92FFF" w:rsidP="00336A9B">
      <w:pPr>
        <w:pStyle w:val="a8"/>
        <w:spacing w:after="0" w:line="360" w:lineRule="auto"/>
        <w:ind w:firstLine="709"/>
        <w:jc w:val="both"/>
      </w:pPr>
      <w:r w:rsidRPr="00F4240E">
        <w:t xml:space="preserve">Учебный план </w:t>
      </w:r>
      <w:r w:rsidR="002221B2" w:rsidRPr="00F4240E">
        <w:t xml:space="preserve">негосударственного частного общеобразовательного учреждения средней школы «Школа радости» для </w:t>
      </w:r>
      <w:r w:rsidR="00E67122">
        <w:t>10-11</w:t>
      </w:r>
      <w:r w:rsidR="00EB0FD6">
        <w:t>-</w:t>
      </w:r>
      <w:r w:rsidR="007C2BCA">
        <w:t>х</w:t>
      </w:r>
      <w:r w:rsidR="002221B2" w:rsidRPr="00F4240E">
        <w:t xml:space="preserve"> классов разработан на основе</w:t>
      </w:r>
      <w:r w:rsidRPr="00F4240E">
        <w:t xml:space="preserve"> </w:t>
      </w:r>
      <w:r w:rsidR="00F6122B">
        <w:t>П</w:t>
      </w:r>
      <w:r w:rsidR="008B514F">
        <w:t>римерного</w:t>
      </w:r>
      <w:r w:rsidR="002221B2" w:rsidRPr="00F4240E">
        <w:t xml:space="preserve"> учебного плана </w:t>
      </w:r>
      <w:r w:rsidR="008B514F">
        <w:t xml:space="preserve">основного общего образования </w:t>
      </w:r>
      <w:r w:rsidR="002221B2" w:rsidRPr="00F4240E">
        <w:t>(</w:t>
      </w:r>
      <w:proofErr w:type="gramStart"/>
      <w:r w:rsidR="002221B2" w:rsidRPr="00F4240E">
        <w:t>см</w:t>
      </w:r>
      <w:proofErr w:type="gramEnd"/>
      <w:r w:rsidR="002221B2" w:rsidRPr="00F4240E">
        <w:t xml:space="preserve">. Примерную основную образовательную программу </w:t>
      </w:r>
      <w:r w:rsidR="00E67122">
        <w:t>среднего</w:t>
      </w:r>
      <w:r w:rsidR="002221B2" w:rsidRPr="00F4240E">
        <w:t xml:space="preserve"> общего образования</w:t>
      </w:r>
      <w:r w:rsidR="002221B2" w:rsidRPr="00F4240E">
        <w:rPr>
          <w:rStyle w:val="a6"/>
        </w:rPr>
        <w:footnoteReference w:id="1"/>
      </w:r>
      <w:r w:rsidR="002221B2" w:rsidRPr="00F4240E">
        <w:t xml:space="preserve">) </w:t>
      </w:r>
      <w:r w:rsidR="00336A9B">
        <w:t>и сформирован в соответствии с требованиями</w:t>
      </w:r>
      <w:r w:rsidR="00336A9B" w:rsidRPr="00F4240E">
        <w:t>:</w:t>
      </w:r>
    </w:p>
    <w:p w:rsidR="00336A9B" w:rsidRPr="000A3D17" w:rsidRDefault="00336A9B" w:rsidP="00336A9B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="TimesNewRomanPSMT"/>
          <w:lang w:val="ru-RU"/>
        </w:rPr>
      </w:pPr>
      <w:r w:rsidRPr="00CD06F3">
        <w:rPr>
          <w:rFonts w:eastAsia="TimesNewRomanPSMT"/>
          <w:lang w:val="ru-RU"/>
        </w:rPr>
        <w:t>Федерального Закона от 29.12.2012 № 273-ФЗ «Об образовании в Российской</w:t>
      </w:r>
      <w:r>
        <w:rPr>
          <w:rFonts w:eastAsia="TimesNewRomanPSMT"/>
          <w:lang w:val="ru-RU"/>
        </w:rPr>
        <w:t xml:space="preserve"> </w:t>
      </w:r>
      <w:r w:rsidRPr="000A3D17">
        <w:rPr>
          <w:rFonts w:eastAsia="TimesNewRomanPSMT"/>
          <w:lang w:val="ru-RU"/>
        </w:rPr>
        <w:t>Федерации»;</w:t>
      </w:r>
    </w:p>
    <w:p w:rsidR="00D2507B" w:rsidRPr="000A3D17" w:rsidRDefault="00D2507B" w:rsidP="00D2507B">
      <w:pPr>
        <w:pStyle w:val="Style16"/>
        <w:widowControl/>
        <w:numPr>
          <w:ilvl w:val="0"/>
          <w:numId w:val="9"/>
        </w:numPr>
        <w:tabs>
          <w:tab w:val="left" w:pos="720"/>
        </w:tabs>
        <w:spacing w:line="360" w:lineRule="auto"/>
        <w:rPr>
          <w:rStyle w:val="FontStyle81"/>
          <w:sz w:val="24"/>
          <w:szCs w:val="24"/>
        </w:rPr>
      </w:pPr>
      <w:r w:rsidRPr="000A3D17">
        <w:rPr>
          <w:rStyle w:val="FontStyle81"/>
          <w:sz w:val="24"/>
          <w:szCs w:val="24"/>
        </w:rPr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F24F3" w:rsidRPr="000A3D17" w:rsidRDefault="00D2507B" w:rsidP="000A3D17">
      <w:pPr>
        <w:pStyle w:val="Style16"/>
        <w:widowControl/>
        <w:numPr>
          <w:ilvl w:val="0"/>
          <w:numId w:val="9"/>
        </w:numPr>
        <w:tabs>
          <w:tab w:val="left" w:pos="720"/>
        </w:tabs>
        <w:spacing w:line="360" w:lineRule="auto"/>
        <w:rPr>
          <w:rFonts w:eastAsia="TimesNewRomanPSMT"/>
        </w:rPr>
      </w:pPr>
      <w:r w:rsidRPr="000A3D17">
        <w:rPr>
          <w:rStyle w:val="FontStyle81"/>
          <w:sz w:val="24"/>
          <w:szCs w:val="24"/>
        </w:rPr>
        <w:t xml:space="preserve">Постановления Главного государственного санитарного врача РФ от 28 января 2021 года N 2. «Об утверждении санитарных правил и норм </w:t>
      </w:r>
      <w:proofErr w:type="spellStart"/>
      <w:r w:rsidRPr="000A3D17">
        <w:rPr>
          <w:rStyle w:val="FontStyle81"/>
          <w:sz w:val="24"/>
          <w:szCs w:val="24"/>
        </w:rPr>
        <w:t>СанПиН</w:t>
      </w:r>
      <w:proofErr w:type="spellEnd"/>
      <w:r w:rsidRPr="000A3D17">
        <w:rPr>
          <w:rStyle w:val="FontStyle81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336A9B" w:rsidRPr="00336A9B" w:rsidRDefault="00E67122" w:rsidP="00336A9B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="TimesNewRomanPSMT"/>
          <w:lang w:val="ru-RU"/>
        </w:rPr>
      </w:pPr>
      <w:r w:rsidRPr="00E67122">
        <w:rPr>
          <w:lang w:val="ru-RU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</w:t>
      </w:r>
      <w:r w:rsidR="00336A9B">
        <w:rPr>
          <w:rFonts w:eastAsia="TimesNewRomanPSMT"/>
          <w:lang w:val="ru-RU"/>
        </w:rPr>
        <w:t>;</w:t>
      </w:r>
    </w:p>
    <w:p w:rsidR="000A3833" w:rsidRDefault="000A3833" w:rsidP="000A3833">
      <w:pPr>
        <w:pStyle w:val="a7"/>
        <w:numPr>
          <w:ilvl w:val="0"/>
          <w:numId w:val="9"/>
        </w:numPr>
        <w:spacing w:line="360" w:lineRule="auto"/>
        <w:rPr>
          <w:rFonts w:eastAsia="TimesNewRomanPSMT"/>
          <w:b/>
          <w:bCs/>
          <w:lang w:val="ru-RU"/>
        </w:rPr>
      </w:pPr>
      <w:r>
        <w:rPr>
          <w:rFonts w:eastAsia="TimesNewRomanPSMT"/>
          <w:bCs/>
          <w:lang w:val="ru-RU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г. </w:t>
      </w:r>
      <w:r>
        <w:rPr>
          <w:rFonts w:eastAsia="TimesNewRomanPSMT"/>
          <w:bCs/>
        </w:rPr>
        <w:t>N</w:t>
      </w:r>
      <w:r>
        <w:rPr>
          <w:rFonts w:eastAsia="TimesNewRomanPSMT"/>
          <w:bCs/>
          <w:lang w:val="ru-RU"/>
        </w:rPr>
        <w:t xml:space="preserve"> 115 (Зарегистрировано в Минюсте России 20.04.2021 №63180);</w:t>
      </w:r>
    </w:p>
    <w:p w:rsidR="00F3697B" w:rsidRPr="00F3697B" w:rsidRDefault="000C5BB0" w:rsidP="00F3697B">
      <w:pPr>
        <w:numPr>
          <w:ilvl w:val="0"/>
          <w:numId w:val="9"/>
        </w:numPr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F3697B" w:rsidRPr="00F3697B">
        <w:rPr>
          <w:color w:val="000000"/>
        </w:rPr>
        <w:t>риказа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336A9B" w:rsidRPr="00CF24F3" w:rsidRDefault="00336A9B" w:rsidP="00336A9B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="TimesNewRomanPSMT"/>
          <w:lang w:val="ru-RU"/>
        </w:rPr>
      </w:pPr>
      <w:r w:rsidRPr="00CF24F3">
        <w:rPr>
          <w:rFonts w:eastAsia="TimesNewRomanPSMT"/>
          <w:lang w:val="ru-RU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</w:t>
      </w:r>
      <w:r w:rsidR="00E67122">
        <w:rPr>
          <w:rFonts w:eastAsia="TimesNewRomanPSMT"/>
          <w:lang w:val="ru-RU"/>
        </w:rPr>
        <w:t>й Федерации от 09.06.2016 № 699.</w:t>
      </w:r>
    </w:p>
    <w:p w:rsidR="0064185B" w:rsidRDefault="0064185B" w:rsidP="0064185B"/>
    <w:p w:rsidR="006D732A" w:rsidRDefault="002221B2" w:rsidP="006D732A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4240E">
        <w:t xml:space="preserve">Учебный план для </w:t>
      </w:r>
      <w:r w:rsidR="00E67122">
        <w:t>10-11</w:t>
      </w:r>
      <w:r w:rsidR="00EB0FD6">
        <w:t>-</w:t>
      </w:r>
      <w:r w:rsidR="007C2BCA">
        <w:t>х</w:t>
      </w:r>
      <w:r w:rsidRPr="00F4240E">
        <w:t xml:space="preserve"> классов </w:t>
      </w:r>
      <w:r w:rsidR="007C2BCA">
        <w:t xml:space="preserve">является частью </w:t>
      </w:r>
      <w:r w:rsidR="0068215B">
        <w:t xml:space="preserve">основной </w:t>
      </w:r>
      <w:r w:rsidR="007C2BCA">
        <w:t>образовательной программы</w:t>
      </w:r>
      <w:r w:rsidR="0068215B" w:rsidRPr="0068215B">
        <w:t xml:space="preserve"> </w:t>
      </w:r>
      <w:r w:rsidR="008B514F">
        <w:t xml:space="preserve">основного общего образования </w:t>
      </w:r>
      <w:r w:rsidR="0068215B" w:rsidRPr="00F4240E">
        <w:t>негосударственного частного общеобразовательного учреждения средней школы «Школа радости»</w:t>
      </w:r>
      <w:r w:rsidR="0068215B">
        <w:t>.</w:t>
      </w:r>
      <w:r w:rsidR="006D732A" w:rsidRPr="006D732A">
        <w:t xml:space="preserve"> </w:t>
      </w:r>
      <w:r w:rsidR="006D732A">
        <w:t xml:space="preserve"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образования. </w:t>
      </w:r>
    </w:p>
    <w:p w:rsidR="002221B2" w:rsidRPr="00F4240E" w:rsidRDefault="002221B2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15B" w:rsidRDefault="00A92FFF" w:rsidP="006821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 xml:space="preserve">Продолжительность учебного </w:t>
      </w:r>
      <w:r w:rsidR="008E5A79" w:rsidRPr="00F4240E">
        <w:rPr>
          <w:rFonts w:ascii="Times New Roman" w:hAnsi="Times New Roman"/>
          <w:sz w:val="24"/>
          <w:szCs w:val="24"/>
        </w:rPr>
        <w:t xml:space="preserve">года в </w:t>
      </w:r>
      <w:r w:rsidR="00E67122">
        <w:rPr>
          <w:rFonts w:ascii="Times New Roman" w:hAnsi="Times New Roman"/>
          <w:sz w:val="24"/>
          <w:szCs w:val="24"/>
        </w:rPr>
        <w:t>10</w:t>
      </w:r>
      <w:r w:rsidR="008E5A79" w:rsidRPr="00F4240E">
        <w:rPr>
          <w:rFonts w:ascii="Times New Roman" w:hAnsi="Times New Roman"/>
          <w:sz w:val="24"/>
          <w:szCs w:val="24"/>
        </w:rPr>
        <w:t xml:space="preserve"> класс</w:t>
      </w:r>
      <w:r w:rsidR="00E67122">
        <w:rPr>
          <w:rFonts w:ascii="Times New Roman" w:hAnsi="Times New Roman"/>
          <w:sz w:val="24"/>
          <w:szCs w:val="24"/>
        </w:rPr>
        <w:t>е</w:t>
      </w:r>
      <w:r w:rsidR="008E5A79" w:rsidRPr="00F4240E">
        <w:rPr>
          <w:rFonts w:ascii="Times New Roman" w:hAnsi="Times New Roman"/>
          <w:sz w:val="24"/>
          <w:szCs w:val="24"/>
        </w:rPr>
        <w:t xml:space="preserve"> </w:t>
      </w:r>
      <w:r w:rsidR="0068215B">
        <w:rPr>
          <w:rFonts w:ascii="Times New Roman" w:hAnsi="Times New Roman"/>
          <w:sz w:val="24"/>
          <w:szCs w:val="24"/>
        </w:rPr>
        <w:t>составляет 3</w:t>
      </w:r>
      <w:r w:rsidR="00EA4350">
        <w:rPr>
          <w:rFonts w:ascii="Times New Roman" w:hAnsi="Times New Roman"/>
          <w:sz w:val="24"/>
          <w:szCs w:val="24"/>
        </w:rPr>
        <w:t>5</w:t>
      </w:r>
      <w:r w:rsidR="0068215B">
        <w:rPr>
          <w:rFonts w:ascii="Times New Roman" w:hAnsi="Times New Roman"/>
          <w:sz w:val="24"/>
          <w:szCs w:val="24"/>
        </w:rPr>
        <w:t xml:space="preserve"> учебных недель</w:t>
      </w:r>
      <w:r w:rsidR="00505565">
        <w:rPr>
          <w:rFonts w:ascii="Times New Roman" w:hAnsi="Times New Roman"/>
          <w:sz w:val="24"/>
          <w:szCs w:val="24"/>
        </w:rPr>
        <w:t xml:space="preserve">, в </w:t>
      </w:r>
      <w:r w:rsidR="00E67122">
        <w:rPr>
          <w:rFonts w:ascii="Times New Roman" w:hAnsi="Times New Roman"/>
          <w:sz w:val="24"/>
          <w:szCs w:val="24"/>
        </w:rPr>
        <w:t>11</w:t>
      </w:r>
      <w:r w:rsidR="00505565">
        <w:rPr>
          <w:rFonts w:ascii="Times New Roman" w:hAnsi="Times New Roman"/>
          <w:sz w:val="24"/>
          <w:szCs w:val="24"/>
        </w:rPr>
        <w:t xml:space="preserve"> класс</w:t>
      </w:r>
      <w:r w:rsidR="00E67122">
        <w:rPr>
          <w:rFonts w:ascii="Times New Roman" w:hAnsi="Times New Roman"/>
          <w:sz w:val="24"/>
          <w:szCs w:val="24"/>
        </w:rPr>
        <w:t>е</w:t>
      </w:r>
      <w:r w:rsidR="00505565">
        <w:rPr>
          <w:rFonts w:ascii="Times New Roman" w:hAnsi="Times New Roman"/>
          <w:sz w:val="24"/>
          <w:szCs w:val="24"/>
        </w:rPr>
        <w:t xml:space="preserve"> – 34 недели без учета ГИА. </w:t>
      </w:r>
      <w:r w:rsidRPr="00F424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5A79" w:rsidRPr="00F4240E">
        <w:rPr>
          <w:rFonts w:ascii="Times New Roman" w:hAnsi="Times New Roman"/>
          <w:sz w:val="24"/>
          <w:szCs w:val="24"/>
        </w:rPr>
        <w:t>О</w:t>
      </w:r>
      <w:r w:rsidRPr="00F4240E">
        <w:rPr>
          <w:rFonts w:ascii="Times New Roman" w:hAnsi="Times New Roman"/>
          <w:sz w:val="24"/>
          <w:szCs w:val="24"/>
        </w:rPr>
        <w:t>бучающиеся</w:t>
      </w:r>
      <w:proofErr w:type="gramEnd"/>
      <w:r w:rsidRPr="00F4240E">
        <w:rPr>
          <w:rFonts w:ascii="Times New Roman" w:hAnsi="Times New Roman"/>
          <w:sz w:val="24"/>
          <w:szCs w:val="24"/>
        </w:rPr>
        <w:t xml:space="preserve"> занимаются по 5-дневной </w:t>
      </w:r>
      <w:r w:rsidR="0068215B">
        <w:rPr>
          <w:rFonts w:ascii="Times New Roman" w:hAnsi="Times New Roman"/>
          <w:sz w:val="24"/>
          <w:szCs w:val="24"/>
        </w:rPr>
        <w:t xml:space="preserve">учебной </w:t>
      </w:r>
      <w:r w:rsidRPr="00F4240E">
        <w:rPr>
          <w:rFonts w:ascii="Times New Roman" w:hAnsi="Times New Roman"/>
          <w:sz w:val="24"/>
          <w:szCs w:val="24"/>
        </w:rPr>
        <w:t>неделе</w:t>
      </w:r>
      <w:r w:rsidR="008E5A79" w:rsidRPr="00F4240E">
        <w:rPr>
          <w:rFonts w:ascii="Times New Roman" w:hAnsi="Times New Roman"/>
          <w:sz w:val="24"/>
          <w:szCs w:val="24"/>
        </w:rPr>
        <w:t xml:space="preserve">. </w:t>
      </w:r>
      <w:r w:rsidR="00E02341">
        <w:rPr>
          <w:rFonts w:ascii="Times New Roman" w:hAnsi="Times New Roman"/>
          <w:sz w:val="24"/>
          <w:szCs w:val="24"/>
        </w:rPr>
        <w:t xml:space="preserve"> </w:t>
      </w:r>
    </w:p>
    <w:p w:rsidR="002B43C9" w:rsidRDefault="003B5460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уроков 40 минут. </w:t>
      </w:r>
      <w:r w:rsidR="002B43C9" w:rsidRPr="00F4240E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 </w:t>
      </w:r>
    </w:p>
    <w:p w:rsidR="00451FF8" w:rsidRDefault="00451FF8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домашних заданий</w:t>
      </w:r>
      <w:r w:rsidR="00786AC3">
        <w:rPr>
          <w:rFonts w:ascii="Times New Roman" w:hAnsi="Times New Roman"/>
          <w:sz w:val="24"/>
          <w:szCs w:val="24"/>
        </w:rPr>
        <w:t xml:space="preserve"> соответствует нормативам </w:t>
      </w:r>
      <w:proofErr w:type="spellStart"/>
      <w:r w:rsidR="00786AC3"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05565" w:rsidRDefault="00E67122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05565">
        <w:rPr>
          <w:rFonts w:ascii="Times New Roman" w:hAnsi="Times New Roman"/>
          <w:sz w:val="24"/>
          <w:szCs w:val="24"/>
        </w:rPr>
        <w:t xml:space="preserve"> класс – 3,5 часа</w:t>
      </w:r>
      <w:r>
        <w:rPr>
          <w:rFonts w:ascii="Times New Roman" w:hAnsi="Times New Roman"/>
          <w:sz w:val="24"/>
          <w:szCs w:val="24"/>
        </w:rPr>
        <w:t>,</w:t>
      </w:r>
    </w:p>
    <w:p w:rsidR="00E67122" w:rsidRPr="00E3358A" w:rsidRDefault="00E67122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 – 3,5 часа.</w:t>
      </w:r>
    </w:p>
    <w:p w:rsidR="00A92FFF" w:rsidRPr="00F4240E" w:rsidRDefault="00796409" w:rsidP="006821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 xml:space="preserve">Максимально допустимая нагрузка в </w:t>
      </w:r>
      <w:r w:rsidR="00E67122">
        <w:rPr>
          <w:rFonts w:ascii="Times New Roman" w:hAnsi="Times New Roman"/>
          <w:sz w:val="24"/>
          <w:szCs w:val="24"/>
        </w:rPr>
        <w:t>10-11</w:t>
      </w:r>
      <w:r w:rsidRPr="00F4240E">
        <w:rPr>
          <w:rFonts w:ascii="Times New Roman" w:hAnsi="Times New Roman"/>
          <w:sz w:val="24"/>
          <w:szCs w:val="24"/>
        </w:rPr>
        <w:t xml:space="preserve"> класс</w:t>
      </w:r>
      <w:r w:rsidR="00E67122">
        <w:rPr>
          <w:rFonts w:ascii="Times New Roman" w:hAnsi="Times New Roman"/>
          <w:sz w:val="24"/>
          <w:szCs w:val="24"/>
        </w:rPr>
        <w:t>ах</w:t>
      </w:r>
      <w:r w:rsidRPr="00F4240E">
        <w:rPr>
          <w:rFonts w:ascii="Times New Roman" w:hAnsi="Times New Roman"/>
          <w:sz w:val="24"/>
          <w:szCs w:val="24"/>
        </w:rPr>
        <w:t xml:space="preserve"> составляет </w:t>
      </w:r>
      <w:r w:rsidR="00E67122">
        <w:rPr>
          <w:rFonts w:ascii="Times New Roman" w:hAnsi="Times New Roman"/>
          <w:sz w:val="24"/>
          <w:szCs w:val="24"/>
        </w:rPr>
        <w:t>34</w:t>
      </w:r>
      <w:r w:rsidR="00505565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505565" w:rsidRDefault="00A92FFF" w:rsidP="00505565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</w:t>
      </w:r>
      <w:r w:rsidR="0068215B">
        <w:rPr>
          <w:rFonts w:ascii="Times New Roman" w:hAnsi="Times New Roman"/>
          <w:sz w:val="24"/>
          <w:szCs w:val="24"/>
        </w:rPr>
        <w:t>ых отношений</w:t>
      </w:r>
      <w:r w:rsidR="00505565">
        <w:rPr>
          <w:rFonts w:ascii="Times New Roman" w:hAnsi="Times New Roman"/>
          <w:sz w:val="24"/>
          <w:szCs w:val="24"/>
        </w:rPr>
        <w:t>.</w:t>
      </w:r>
    </w:p>
    <w:p w:rsidR="006D732A" w:rsidRDefault="006D732A" w:rsidP="006D732A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Учебный план </w:t>
      </w:r>
      <w:r w:rsidR="007857DC">
        <w:t xml:space="preserve">универсального профиля обучения на уровне </w:t>
      </w:r>
      <w:r>
        <w:t>среднего общего образования НЧ СОУ «Школа радости»</w:t>
      </w:r>
      <w:r w:rsidRPr="006D732A">
        <w:t xml:space="preserve"> </w:t>
      </w:r>
      <w:r>
        <w:t>разработан на основе выбора обучающихся и их родителей (законных представителей).</w:t>
      </w:r>
    </w:p>
    <w:p w:rsidR="006D732A" w:rsidRDefault="006D732A" w:rsidP="00CB7368">
      <w:pPr>
        <w:autoSpaceDE w:val="0"/>
        <w:autoSpaceDN w:val="0"/>
        <w:adjustRightInd w:val="0"/>
        <w:spacing w:line="360" w:lineRule="auto"/>
        <w:ind w:firstLine="539"/>
        <w:jc w:val="both"/>
      </w:pPr>
    </w:p>
    <w:p w:rsidR="00505565" w:rsidRPr="00505565" w:rsidRDefault="00505565" w:rsidP="00505565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05565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</w:p>
    <w:p w:rsidR="003B5137" w:rsidRDefault="00505565" w:rsidP="0050556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430F">
        <w:rPr>
          <w:rFonts w:ascii="Times New Roman" w:hAnsi="Times New Roman"/>
          <w:b/>
          <w:sz w:val="24"/>
          <w:szCs w:val="24"/>
        </w:rPr>
        <w:t xml:space="preserve">«Русский язык и </w:t>
      </w:r>
      <w:r w:rsidR="003B5137">
        <w:rPr>
          <w:rFonts w:ascii="Times New Roman" w:hAnsi="Times New Roman"/>
          <w:b/>
          <w:sz w:val="24"/>
          <w:szCs w:val="24"/>
        </w:rPr>
        <w:t>литература»</w:t>
      </w:r>
    </w:p>
    <w:p w:rsidR="003B5137" w:rsidRDefault="003B5137" w:rsidP="003B5137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предмет «Русский язык» </w:t>
      </w:r>
      <w:r w:rsidR="004E0B69">
        <w:rPr>
          <w:rFonts w:ascii="Times New Roman" w:hAnsi="Times New Roman"/>
          <w:sz w:val="24"/>
          <w:szCs w:val="24"/>
        </w:rPr>
        <w:t>представлен на углубленном уровне в объеме 3 часов в неделю в 10 и 11 классах.</w:t>
      </w:r>
    </w:p>
    <w:p w:rsidR="003B5137" w:rsidRDefault="003B5137" w:rsidP="003B5137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«Литература» представлен </w:t>
      </w:r>
      <w:r w:rsidR="004E0B69">
        <w:rPr>
          <w:rFonts w:ascii="Times New Roman" w:hAnsi="Times New Roman"/>
          <w:sz w:val="24"/>
          <w:szCs w:val="24"/>
        </w:rPr>
        <w:t xml:space="preserve">на базовом уровне </w:t>
      </w:r>
      <w:r>
        <w:rPr>
          <w:rFonts w:ascii="Times New Roman" w:hAnsi="Times New Roman"/>
          <w:sz w:val="24"/>
          <w:szCs w:val="24"/>
        </w:rPr>
        <w:t>в объеме 3</w:t>
      </w:r>
      <w:r w:rsidR="00324616" w:rsidRPr="00324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часов в неделю в </w:t>
      </w:r>
      <w:r w:rsidR="004E0B69">
        <w:rPr>
          <w:rFonts w:ascii="Times New Roman" w:hAnsi="Times New Roman"/>
          <w:sz w:val="24"/>
          <w:szCs w:val="24"/>
        </w:rPr>
        <w:t>10 и 11</w:t>
      </w:r>
      <w:r>
        <w:rPr>
          <w:rFonts w:ascii="Times New Roman" w:hAnsi="Times New Roman"/>
          <w:sz w:val="24"/>
          <w:szCs w:val="24"/>
        </w:rPr>
        <w:t xml:space="preserve"> классах.</w:t>
      </w:r>
    </w:p>
    <w:p w:rsidR="00505565" w:rsidRDefault="00505565" w:rsidP="0050556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«Родной язык и родная литература</w:t>
      </w:r>
      <w:r w:rsidRPr="0023430F">
        <w:rPr>
          <w:rFonts w:ascii="Times New Roman" w:hAnsi="Times New Roman"/>
          <w:b/>
          <w:sz w:val="24"/>
          <w:szCs w:val="24"/>
        </w:rPr>
        <w:t>»</w:t>
      </w:r>
    </w:p>
    <w:p w:rsidR="007E6FE4" w:rsidRPr="00B15A58" w:rsidRDefault="004E0B69" w:rsidP="007E6FE4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B15A58">
        <w:rPr>
          <w:rFonts w:ascii="Times New Roman" w:hAnsi="Times New Roman"/>
          <w:sz w:val="24"/>
          <w:szCs w:val="24"/>
        </w:rPr>
        <w:t xml:space="preserve">В рамках обязательной части учебного плана при реализации предметной области «Родной язык и родная литература» </w:t>
      </w:r>
      <w:r w:rsidR="00324616">
        <w:rPr>
          <w:rFonts w:ascii="Times New Roman" w:hAnsi="Times New Roman"/>
          <w:sz w:val="24"/>
          <w:szCs w:val="24"/>
        </w:rPr>
        <w:t>на основании выбора</w:t>
      </w:r>
      <w:r w:rsidRPr="00B15A58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</w:t>
      </w:r>
      <w:r w:rsidR="00B15A58" w:rsidRPr="00B15A58">
        <w:rPr>
          <w:rFonts w:ascii="Times New Roman" w:hAnsi="Times New Roman"/>
          <w:sz w:val="24"/>
          <w:szCs w:val="24"/>
        </w:rPr>
        <w:t xml:space="preserve"> изучается </w:t>
      </w:r>
      <w:r w:rsidR="00B15A58">
        <w:rPr>
          <w:rFonts w:ascii="Times New Roman" w:hAnsi="Times New Roman"/>
          <w:sz w:val="24"/>
          <w:szCs w:val="24"/>
        </w:rPr>
        <w:t>у</w:t>
      </w:r>
      <w:r w:rsidR="007E6FE4" w:rsidRPr="00B15A58">
        <w:rPr>
          <w:rFonts w:ascii="Times New Roman" w:hAnsi="Times New Roman"/>
          <w:sz w:val="24"/>
          <w:szCs w:val="24"/>
        </w:rPr>
        <w:t xml:space="preserve">чебный предмет «Родной язык (русский)» в объеме </w:t>
      </w:r>
      <w:r w:rsidR="00565177" w:rsidRPr="00565177">
        <w:rPr>
          <w:rFonts w:ascii="Times New Roman" w:hAnsi="Times New Roman"/>
          <w:sz w:val="24"/>
          <w:szCs w:val="24"/>
        </w:rPr>
        <w:t>1</w:t>
      </w:r>
      <w:r w:rsidR="007E6FE4" w:rsidRPr="00B15A58">
        <w:rPr>
          <w:rFonts w:ascii="Times New Roman" w:hAnsi="Times New Roman"/>
          <w:sz w:val="24"/>
          <w:szCs w:val="24"/>
        </w:rPr>
        <w:t xml:space="preserve"> час</w:t>
      </w:r>
      <w:r w:rsidR="00565177">
        <w:rPr>
          <w:rFonts w:ascii="Times New Roman" w:hAnsi="Times New Roman"/>
          <w:sz w:val="24"/>
          <w:szCs w:val="24"/>
        </w:rPr>
        <w:t>а</w:t>
      </w:r>
      <w:r w:rsidR="007E6FE4" w:rsidRPr="00B15A58">
        <w:rPr>
          <w:rFonts w:ascii="Times New Roman" w:hAnsi="Times New Roman"/>
          <w:sz w:val="24"/>
          <w:szCs w:val="24"/>
        </w:rPr>
        <w:t xml:space="preserve"> в неделю в </w:t>
      </w:r>
      <w:r w:rsidR="00B15A58" w:rsidRPr="00B15A58">
        <w:rPr>
          <w:rFonts w:ascii="Times New Roman" w:hAnsi="Times New Roman"/>
          <w:sz w:val="24"/>
          <w:szCs w:val="24"/>
        </w:rPr>
        <w:t>10 и 11</w:t>
      </w:r>
      <w:r w:rsidR="007E6FE4" w:rsidRPr="00B15A58">
        <w:rPr>
          <w:rFonts w:ascii="Times New Roman" w:hAnsi="Times New Roman"/>
          <w:sz w:val="24"/>
          <w:szCs w:val="24"/>
        </w:rPr>
        <w:t xml:space="preserve"> классах</w:t>
      </w:r>
      <w:r w:rsidR="00565177">
        <w:rPr>
          <w:rFonts w:ascii="Times New Roman" w:hAnsi="Times New Roman"/>
          <w:sz w:val="24"/>
          <w:szCs w:val="24"/>
        </w:rPr>
        <w:t xml:space="preserve"> на базовом уровне</w:t>
      </w:r>
      <w:r w:rsidR="007E6FE4" w:rsidRPr="00B15A58">
        <w:rPr>
          <w:rFonts w:ascii="Times New Roman" w:hAnsi="Times New Roman"/>
          <w:sz w:val="24"/>
          <w:szCs w:val="24"/>
        </w:rPr>
        <w:t>.</w:t>
      </w:r>
    </w:p>
    <w:p w:rsidR="00505565" w:rsidRPr="00961CE7" w:rsidRDefault="00505565" w:rsidP="0050556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1CE7">
        <w:rPr>
          <w:rFonts w:ascii="Times New Roman" w:hAnsi="Times New Roman"/>
          <w:b/>
          <w:sz w:val="24"/>
          <w:szCs w:val="24"/>
        </w:rPr>
        <w:t>«Иностранны</w:t>
      </w:r>
      <w:r w:rsidR="00FA4B3D">
        <w:rPr>
          <w:rFonts w:ascii="Times New Roman" w:hAnsi="Times New Roman"/>
          <w:b/>
          <w:sz w:val="24"/>
          <w:szCs w:val="24"/>
        </w:rPr>
        <w:t>е</w:t>
      </w:r>
      <w:r w:rsidRPr="00961CE7">
        <w:rPr>
          <w:rFonts w:ascii="Times New Roman" w:hAnsi="Times New Roman"/>
          <w:b/>
          <w:sz w:val="24"/>
          <w:szCs w:val="24"/>
        </w:rPr>
        <w:t xml:space="preserve"> язык</w:t>
      </w:r>
      <w:r w:rsidR="00FA4B3D">
        <w:rPr>
          <w:rFonts w:ascii="Times New Roman" w:hAnsi="Times New Roman"/>
          <w:b/>
          <w:sz w:val="24"/>
          <w:szCs w:val="24"/>
        </w:rPr>
        <w:t>и</w:t>
      </w:r>
      <w:r w:rsidRPr="00961CE7">
        <w:rPr>
          <w:rFonts w:ascii="Times New Roman" w:hAnsi="Times New Roman"/>
          <w:b/>
          <w:sz w:val="24"/>
          <w:szCs w:val="24"/>
        </w:rPr>
        <w:t>»</w:t>
      </w:r>
    </w:p>
    <w:p w:rsidR="00505565" w:rsidRDefault="00FA4B3D" w:rsidP="00505565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«Иностранный язык (английский)» </w:t>
      </w:r>
      <w:r w:rsidR="00505565">
        <w:rPr>
          <w:rFonts w:ascii="Times New Roman" w:hAnsi="Times New Roman"/>
          <w:sz w:val="24"/>
          <w:szCs w:val="24"/>
        </w:rPr>
        <w:t xml:space="preserve">представлен в объеме </w:t>
      </w:r>
      <w:r>
        <w:rPr>
          <w:rFonts w:ascii="Times New Roman" w:hAnsi="Times New Roman"/>
          <w:sz w:val="24"/>
          <w:szCs w:val="24"/>
        </w:rPr>
        <w:t>3</w:t>
      </w:r>
      <w:r w:rsidR="00505565">
        <w:rPr>
          <w:rFonts w:ascii="Times New Roman" w:hAnsi="Times New Roman"/>
          <w:sz w:val="24"/>
          <w:szCs w:val="24"/>
        </w:rPr>
        <w:t xml:space="preserve"> часов в неделю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15A58">
        <w:rPr>
          <w:rFonts w:ascii="Times New Roman" w:hAnsi="Times New Roman"/>
          <w:sz w:val="24"/>
          <w:szCs w:val="24"/>
        </w:rPr>
        <w:t>10 и 11</w:t>
      </w:r>
      <w:r w:rsidR="00505565">
        <w:rPr>
          <w:rFonts w:ascii="Times New Roman" w:hAnsi="Times New Roman"/>
          <w:sz w:val="24"/>
          <w:szCs w:val="24"/>
        </w:rPr>
        <w:t xml:space="preserve"> классах</w:t>
      </w:r>
      <w:r w:rsidR="00565177">
        <w:rPr>
          <w:rFonts w:ascii="Times New Roman" w:hAnsi="Times New Roman"/>
          <w:sz w:val="24"/>
          <w:szCs w:val="24"/>
        </w:rPr>
        <w:t xml:space="preserve"> на базовом уровне</w:t>
      </w:r>
      <w:r w:rsidR="00505565">
        <w:rPr>
          <w:rFonts w:ascii="Times New Roman" w:hAnsi="Times New Roman"/>
          <w:sz w:val="24"/>
          <w:szCs w:val="24"/>
        </w:rPr>
        <w:t>.</w:t>
      </w:r>
    </w:p>
    <w:p w:rsidR="008157A0" w:rsidRPr="00961CE7" w:rsidRDefault="008157A0" w:rsidP="008157A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1CE7">
        <w:rPr>
          <w:rFonts w:ascii="Times New Roman" w:hAnsi="Times New Roman"/>
          <w:b/>
          <w:sz w:val="24"/>
          <w:szCs w:val="24"/>
        </w:rPr>
        <w:t>«</w:t>
      </w:r>
      <w:r w:rsidR="00324616">
        <w:rPr>
          <w:rFonts w:ascii="Times New Roman" w:hAnsi="Times New Roman"/>
          <w:b/>
          <w:sz w:val="24"/>
          <w:szCs w:val="24"/>
        </w:rPr>
        <w:t>Общественные науки</w:t>
      </w:r>
      <w:r w:rsidRPr="00961CE7">
        <w:rPr>
          <w:rFonts w:ascii="Times New Roman" w:hAnsi="Times New Roman"/>
          <w:b/>
          <w:sz w:val="24"/>
          <w:szCs w:val="24"/>
        </w:rPr>
        <w:t>»</w:t>
      </w:r>
    </w:p>
    <w:p w:rsidR="008157A0" w:rsidRDefault="008157A0" w:rsidP="008157A0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в себя учебные предметы «</w:t>
      </w:r>
      <w:r w:rsidR="00C02AAA">
        <w:rPr>
          <w:rFonts w:ascii="Times New Roman" w:hAnsi="Times New Roman"/>
          <w:sz w:val="24"/>
          <w:szCs w:val="24"/>
        </w:rPr>
        <w:t>История»</w:t>
      </w:r>
      <w:r w:rsidR="007857D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="00C02AAA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157A0" w:rsidRDefault="008157A0" w:rsidP="008157A0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 w:rsidR="00C02AAA">
        <w:rPr>
          <w:rFonts w:ascii="Times New Roman" w:hAnsi="Times New Roman"/>
          <w:sz w:val="24"/>
          <w:szCs w:val="24"/>
        </w:rPr>
        <w:t xml:space="preserve">«История» </w:t>
      </w:r>
      <w:r>
        <w:rPr>
          <w:rFonts w:ascii="Times New Roman" w:hAnsi="Times New Roman"/>
          <w:sz w:val="24"/>
          <w:szCs w:val="24"/>
        </w:rPr>
        <w:t xml:space="preserve">представлен в объеме </w:t>
      </w:r>
      <w:r w:rsidR="00C02A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часов в неделю в </w:t>
      </w:r>
      <w:r w:rsidR="00324616">
        <w:rPr>
          <w:rFonts w:ascii="Times New Roman" w:hAnsi="Times New Roman"/>
          <w:sz w:val="24"/>
          <w:szCs w:val="24"/>
        </w:rPr>
        <w:t>10-11-</w:t>
      </w:r>
      <w:r w:rsidR="0051463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классах</w:t>
      </w:r>
      <w:r w:rsidR="00324616">
        <w:rPr>
          <w:rFonts w:ascii="Times New Roman" w:hAnsi="Times New Roman"/>
          <w:sz w:val="24"/>
          <w:szCs w:val="24"/>
        </w:rPr>
        <w:t xml:space="preserve"> на базовом уровне</w:t>
      </w:r>
      <w:r>
        <w:rPr>
          <w:rFonts w:ascii="Times New Roman" w:hAnsi="Times New Roman"/>
          <w:sz w:val="24"/>
          <w:szCs w:val="24"/>
        </w:rPr>
        <w:t>.</w:t>
      </w:r>
      <w:r w:rsidR="0043136C">
        <w:rPr>
          <w:rFonts w:ascii="Times New Roman" w:hAnsi="Times New Roman"/>
          <w:sz w:val="24"/>
          <w:szCs w:val="24"/>
        </w:rPr>
        <w:t xml:space="preserve"> </w:t>
      </w:r>
    </w:p>
    <w:p w:rsidR="00C02AAA" w:rsidRDefault="008157A0" w:rsidP="00C02AAA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</w:t>
      </w:r>
      <w:r w:rsidR="00C02AAA">
        <w:rPr>
          <w:rFonts w:ascii="Times New Roman" w:hAnsi="Times New Roman"/>
          <w:sz w:val="24"/>
          <w:szCs w:val="24"/>
        </w:rPr>
        <w:t>Обществознание»</w:t>
      </w:r>
      <w:r>
        <w:rPr>
          <w:rFonts w:ascii="Times New Roman" w:hAnsi="Times New Roman"/>
          <w:sz w:val="24"/>
          <w:szCs w:val="24"/>
        </w:rPr>
        <w:t xml:space="preserve"> представлен в объеме </w:t>
      </w:r>
      <w:r w:rsidR="003246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2461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неделю в </w:t>
      </w:r>
      <w:r w:rsidR="00324616">
        <w:rPr>
          <w:rFonts w:ascii="Times New Roman" w:hAnsi="Times New Roman"/>
          <w:sz w:val="24"/>
          <w:szCs w:val="24"/>
        </w:rPr>
        <w:t>10-11</w:t>
      </w:r>
      <w:r w:rsidR="00514634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</w:t>
      </w:r>
      <w:r w:rsidR="00C02AAA">
        <w:rPr>
          <w:rFonts w:ascii="Times New Roman" w:hAnsi="Times New Roman"/>
          <w:sz w:val="24"/>
          <w:szCs w:val="24"/>
        </w:rPr>
        <w:t>ссах</w:t>
      </w:r>
      <w:r w:rsidR="00324616">
        <w:rPr>
          <w:rFonts w:ascii="Times New Roman" w:hAnsi="Times New Roman"/>
          <w:sz w:val="24"/>
          <w:szCs w:val="24"/>
        </w:rPr>
        <w:t xml:space="preserve"> на базовом уровне</w:t>
      </w:r>
      <w:r w:rsidR="00C02AAA">
        <w:rPr>
          <w:rFonts w:ascii="Times New Roman" w:hAnsi="Times New Roman"/>
          <w:sz w:val="24"/>
          <w:szCs w:val="24"/>
        </w:rPr>
        <w:t>.</w:t>
      </w:r>
    </w:p>
    <w:p w:rsidR="00C8279D" w:rsidRPr="001D0519" w:rsidRDefault="007857DC" w:rsidP="00C8279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0519">
        <w:rPr>
          <w:rFonts w:ascii="Times New Roman" w:hAnsi="Times New Roman"/>
          <w:b/>
          <w:sz w:val="24"/>
          <w:szCs w:val="24"/>
        </w:rPr>
        <w:t xml:space="preserve"> </w:t>
      </w:r>
      <w:r w:rsidR="00C8279D" w:rsidRPr="001D0519">
        <w:rPr>
          <w:rFonts w:ascii="Times New Roman" w:hAnsi="Times New Roman"/>
          <w:b/>
          <w:sz w:val="24"/>
          <w:szCs w:val="24"/>
        </w:rPr>
        <w:t>«Математика и информатика»</w:t>
      </w:r>
    </w:p>
    <w:p w:rsidR="00C8279D" w:rsidRPr="00B15A58" w:rsidRDefault="00C8279D" w:rsidP="00C8279D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в себя учебные предметы «</w:t>
      </w:r>
      <w:r w:rsidRPr="00B15A58"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геометрия», «Информатика».</w:t>
      </w:r>
    </w:p>
    <w:p w:rsidR="00C8279D" w:rsidRDefault="00C8279D" w:rsidP="00C8279D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</w:t>
      </w:r>
      <w:r w:rsidRPr="00B15A58"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</w:t>
      </w:r>
      <w:r>
        <w:rPr>
          <w:rFonts w:ascii="Times New Roman" w:hAnsi="Times New Roman"/>
          <w:sz w:val="24"/>
          <w:szCs w:val="24"/>
        </w:rPr>
        <w:t xml:space="preserve">» представлен в объеме </w:t>
      </w:r>
      <w:r w:rsidR="007857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 в неделю в 10 и 11 классах на </w:t>
      </w:r>
      <w:r w:rsidR="007857DC">
        <w:rPr>
          <w:rFonts w:ascii="Times New Roman" w:hAnsi="Times New Roman"/>
          <w:sz w:val="24"/>
          <w:szCs w:val="24"/>
        </w:rPr>
        <w:t>базовом</w:t>
      </w:r>
      <w:r>
        <w:rPr>
          <w:rFonts w:ascii="Times New Roman" w:hAnsi="Times New Roman"/>
          <w:sz w:val="24"/>
          <w:szCs w:val="24"/>
        </w:rPr>
        <w:t xml:space="preserve"> уровне.</w:t>
      </w:r>
    </w:p>
    <w:p w:rsidR="00C8279D" w:rsidRDefault="00C8279D" w:rsidP="00C8279D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«Информатика» представлен на </w:t>
      </w:r>
      <w:r w:rsidR="007857DC">
        <w:rPr>
          <w:rFonts w:ascii="Times New Roman" w:hAnsi="Times New Roman"/>
          <w:sz w:val="24"/>
          <w:szCs w:val="24"/>
        </w:rPr>
        <w:t>базовом</w:t>
      </w:r>
      <w:r>
        <w:rPr>
          <w:rFonts w:ascii="Times New Roman" w:hAnsi="Times New Roman"/>
          <w:sz w:val="24"/>
          <w:szCs w:val="24"/>
        </w:rPr>
        <w:t xml:space="preserve"> уровне в объеме </w:t>
      </w:r>
      <w:r w:rsidR="007857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857D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неделю в 10 и 11 классах.</w:t>
      </w:r>
    </w:p>
    <w:p w:rsidR="00C02AAA" w:rsidRPr="00961CE7" w:rsidRDefault="00C02AAA" w:rsidP="00C02AA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1CE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Естественн</w:t>
      </w:r>
      <w:r w:rsidR="00324616">
        <w:rPr>
          <w:rFonts w:ascii="Times New Roman" w:hAnsi="Times New Roman"/>
          <w:b/>
          <w:sz w:val="24"/>
          <w:szCs w:val="24"/>
        </w:rPr>
        <w:t>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4616">
        <w:rPr>
          <w:rFonts w:ascii="Times New Roman" w:hAnsi="Times New Roman"/>
          <w:b/>
          <w:sz w:val="24"/>
          <w:szCs w:val="24"/>
        </w:rPr>
        <w:t>науки</w:t>
      </w:r>
      <w:r w:rsidRPr="00961CE7">
        <w:rPr>
          <w:rFonts w:ascii="Times New Roman" w:hAnsi="Times New Roman"/>
          <w:b/>
          <w:sz w:val="24"/>
          <w:szCs w:val="24"/>
        </w:rPr>
        <w:t>»</w:t>
      </w:r>
    </w:p>
    <w:p w:rsidR="00C02AAA" w:rsidRDefault="00F90356" w:rsidP="00C02AAA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выбора</w:t>
      </w:r>
      <w:r w:rsidRPr="00B15A58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образовательная область в</w:t>
      </w:r>
      <w:r w:rsidR="00C02AAA">
        <w:rPr>
          <w:rFonts w:ascii="Times New Roman" w:hAnsi="Times New Roman"/>
          <w:sz w:val="24"/>
          <w:szCs w:val="24"/>
        </w:rPr>
        <w:t>ключает в себя учебные предметы «Биология»</w:t>
      </w:r>
      <w:r w:rsidR="00324616">
        <w:rPr>
          <w:rFonts w:ascii="Times New Roman" w:hAnsi="Times New Roman"/>
          <w:sz w:val="24"/>
          <w:szCs w:val="24"/>
        </w:rPr>
        <w:t>, «Астрономия»</w:t>
      </w:r>
      <w:r w:rsidR="00C02AAA">
        <w:rPr>
          <w:rFonts w:ascii="Times New Roman" w:hAnsi="Times New Roman"/>
          <w:sz w:val="24"/>
          <w:szCs w:val="24"/>
        </w:rPr>
        <w:t xml:space="preserve">. </w:t>
      </w:r>
    </w:p>
    <w:p w:rsidR="00F90356" w:rsidRDefault="00C02AAA" w:rsidP="00C02AAA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«Биология» представлен в объеме 1 часа в неделю в </w:t>
      </w:r>
      <w:r w:rsidR="009D43EB">
        <w:rPr>
          <w:rFonts w:ascii="Times New Roman" w:hAnsi="Times New Roman"/>
          <w:sz w:val="24"/>
          <w:szCs w:val="24"/>
        </w:rPr>
        <w:t>10-11</w:t>
      </w:r>
      <w:r w:rsidR="00514634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классах </w:t>
      </w:r>
      <w:r w:rsidR="009D43EB">
        <w:rPr>
          <w:rFonts w:ascii="Times New Roman" w:hAnsi="Times New Roman"/>
          <w:sz w:val="24"/>
          <w:szCs w:val="24"/>
        </w:rPr>
        <w:t xml:space="preserve">на базовом уровне </w:t>
      </w:r>
    </w:p>
    <w:p w:rsidR="009D43EB" w:rsidRDefault="009D43EB" w:rsidP="00C02AAA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«Астрономия» представлен в объеме 1 часа в неделю в 11 классе на базовом уровне.</w:t>
      </w:r>
    </w:p>
    <w:p w:rsidR="00514634" w:rsidRPr="00C02AAA" w:rsidRDefault="00514634" w:rsidP="0051463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2AAA">
        <w:rPr>
          <w:rFonts w:ascii="Times New Roman" w:hAnsi="Times New Roman"/>
          <w:b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="009D43EB">
        <w:rPr>
          <w:rFonts w:ascii="Times New Roman" w:hAnsi="Times New Roman"/>
          <w:b/>
          <w:sz w:val="24"/>
          <w:szCs w:val="24"/>
        </w:rPr>
        <w:t>, экология</w:t>
      </w:r>
      <w:r>
        <w:rPr>
          <w:rFonts w:ascii="Times New Roman" w:hAnsi="Times New Roman"/>
          <w:b/>
          <w:sz w:val="24"/>
          <w:szCs w:val="24"/>
        </w:rPr>
        <w:t xml:space="preserve"> и основы безопасности жизнедеятельности</w:t>
      </w:r>
      <w:r w:rsidRPr="00C02AAA">
        <w:rPr>
          <w:rFonts w:ascii="Times New Roman" w:hAnsi="Times New Roman"/>
          <w:b/>
          <w:sz w:val="24"/>
          <w:szCs w:val="24"/>
        </w:rPr>
        <w:t>»</w:t>
      </w:r>
    </w:p>
    <w:p w:rsidR="00514634" w:rsidRDefault="00514634" w:rsidP="00514634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в себя учебные предметы «Физическая культура», «Основы безопасности жизнедеятельности»</w:t>
      </w:r>
    </w:p>
    <w:p w:rsidR="00514634" w:rsidRDefault="00514634" w:rsidP="00514634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«Физическая культура» представлен в объеме </w:t>
      </w:r>
      <w:r w:rsidR="00B018CA">
        <w:rPr>
          <w:rFonts w:ascii="Times New Roman" w:hAnsi="Times New Roman"/>
          <w:sz w:val="24"/>
          <w:szCs w:val="24"/>
        </w:rPr>
        <w:t xml:space="preserve"> </w:t>
      </w:r>
      <w:r w:rsidR="00EF6EE6">
        <w:rPr>
          <w:rFonts w:ascii="Times New Roman" w:hAnsi="Times New Roman"/>
          <w:sz w:val="24"/>
          <w:szCs w:val="24"/>
        </w:rPr>
        <w:t xml:space="preserve">2 часов в неделю в </w:t>
      </w:r>
      <w:r w:rsidR="009D43EB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>-х классах</w:t>
      </w:r>
      <w:r w:rsidR="009D43EB">
        <w:rPr>
          <w:rFonts w:ascii="Times New Roman" w:hAnsi="Times New Roman"/>
          <w:sz w:val="24"/>
          <w:szCs w:val="24"/>
        </w:rPr>
        <w:t xml:space="preserve"> на базовом уровне</w:t>
      </w:r>
      <w:r>
        <w:rPr>
          <w:rFonts w:ascii="Times New Roman" w:hAnsi="Times New Roman"/>
          <w:sz w:val="24"/>
          <w:szCs w:val="24"/>
        </w:rPr>
        <w:t>.</w:t>
      </w:r>
      <w:r w:rsidR="00321BD1">
        <w:rPr>
          <w:rFonts w:ascii="Times New Roman" w:hAnsi="Times New Roman"/>
          <w:sz w:val="24"/>
          <w:szCs w:val="24"/>
        </w:rPr>
        <w:t xml:space="preserve"> Третий час учебного предмета «Физическая культура» в </w:t>
      </w:r>
      <w:r w:rsidR="009D43EB">
        <w:rPr>
          <w:rFonts w:ascii="Times New Roman" w:hAnsi="Times New Roman"/>
          <w:sz w:val="24"/>
          <w:szCs w:val="24"/>
        </w:rPr>
        <w:t>10-11</w:t>
      </w:r>
      <w:r w:rsidR="00321BD1">
        <w:rPr>
          <w:rFonts w:ascii="Times New Roman" w:hAnsi="Times New Roman"/>
          <w:sz w:val="24"/>
          <w:szCs w:val="24"/>
        </w:rPr>
        <w:t xml:space="preserve">-х классах реализуется во внеурочной деятельности в рамках работы мастерской «Твои возможности». </w:t>
      </w:r>
      <w:r w:rsidR="009D43EB" w:rsidRPr="00600433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мастерской «Твои возможности» ориентирована на внедрение комплекса ГТО в систему физического воспитания школьников. </w:t>
      </w:r>
      <w:r w:rsidR="009D43EB" w:rsidRPr="00600433">
        <w:rPr>
          <w:rFonts w:ascii="Times New Roman" w:hAnsi="Times New Roman"/>
          <w:sz w:val="24"/>
          <w:szCs w:val="24"/>
        </w:rPr>
        <w:t xml:space="preserve">Использование ГТО как элемента физического воспитания ориентировано на формирование культуры здоровья </w:t>
      </w:r>
      <w:proofErr w:type="gramStart"/>
      <w:r w:rsidR="009D43EB" w:rsidRPr="0060043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D43EB" w:rsidRPr="00600433">
        <w:rPr>
          <w:rFonts w:ascii="Times New Roman" w:hAnsi="Times New Roman"/>
          <w:sz w:val="24"/>
          <w:szCs w:val="24"/>
        </w:rPr>
        <w:t>, двигательной культуры и культуры телосложения, т.е. физической культуры в целом.</w:t>
      </w:r>
    </w:p>
    <w:p w:rsidR="00514634" w:rsidRDefault="00514634" w:rsidP="00514634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«Основы безопасности жизнедеятельности» представлен в объеме 1 часа в неделю в </w:t>
      </w:r>
      <w:r w:rsidR="007D3DB9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>-х классах</w:t>
      </w:r>
      <w:r w:rsidR="007D3DB9">
        <w:rPr>
          <w:rFonts w:ascii="Times New Roman" w:hAnsi="Times New Roman"/>
          <w:sz w:val="24"/>
          <w:szCs w:val="24"/>
        </w:rPr>
        <w:t xml:space="preserve"> на базовом уровне</w:t>
      </w:r>
      <w:r>
        <w:rPr>
          <w:rFonts w:ascii="Times New Roman" w:hAnsi="Times New Roman"/>
          <w:sz w:val="24"/>
          <w:szCs w:val="24"/>
        </w:rPr>
        <w:t>.</w:t>
      </w:r>
    </w:p>
    <w:p w:rsidR="00C02AAA" w:rsidRPr="00514634" w:rsidRDefault="00514634" w:rsidP="00514634">
      <w:pPr>
        <w:pStyle w:val="a3"/>
        <w:spacing w:line="360" w:lineRule="auto"/>
        <w:ind w:left="786"/>
        <w:jc w:val="center"/>
        <w:rPr>
          <w:rFonts w:ascii="Times New Roman" w:hAnsi="Times New Roman"/>
          <w:b/>
          <w:i/>
          <w:sz w:val="24"/>
          <w:szCs w:val="24"/>
        </w:rPr>
      </w:pPr>
      <w:r w:rsidRPr="00514634">
        <w:rPr>
          <w:rFonts w:ascii="Times New Roman" w:hAnsi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p w:rsidR="00514634" w:rsidRDefault="00514634" w:rsidP="00514634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Выделены часы на выполнение рабочих программ по </w:t>
      </w:r>
      <w:r w:rsidR="007D3DB9">
        <w:rPr>
          <w:rFonts w:ascii="Times New Roman" w:hAnsi="Times New Roman"/>
          <w:sz w:val="24"/>
          <w:szCs w:val="24"/>
        </w:rPr>
        <w:t xml:space="preserve">учебным </w:t>
      </w:r>
      <w:r>
        <w:rPr>
          <w:rFonts w:ascii="Times New Roman" w:hAnsi="Times New Roman"/>
          <w:sz w:val="24"/>
          <w:szCs w:val="24"/>
        </w:rPr>
        <w:t>предметам</w:t>
      </w:r>
      <w:r w:rsidR="007D3DB9">
        <w:rPr>
          <w:rFonts w:ascii="Times New Roman" w:hAnsi="Times New Roman"/>
          <w:sz w:val="24"/>
          <w:szCs w:val="24"/>
        </w:rPr>
        <w:t xml:space="preserve"> на </w:t>
      </w:r>
      <w:r w:rsidR="00F90356">
        <w:rPr>
          <w:rFonts w:ascii="Times New Roman" w:hAnsi="Times New Roman"/>
          <w:sz w:val="24"/>
          <w:szCs w:val="24"/>
        </w:rPr>
        <w:t>базовом</w:t>
      </w:r>
      <w:r w:rsidR="007D3DB9">
        <w:rPr>
          <w:rFonts w:ascii="Times New Roman" w:hAnsi="Times New Roman"/>
          <w:sz w:val="24"/>
          <w:szCs w:val="24"/>
        </w:rPr>
        <w:t xml:space="preserve"> уровне</w:t>
      </w:r>
    </w:p>
    <w:p w:rsidR="004B20B5" w:rsidRDefault="00514634" w:rsidP="00514634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="007D3DB9"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</w:t>
      </w:r>
      <w:r>
        <w:rPr>
          <w:rFonts w:ascii="Times New Roman" w:hAnsi="Times New Roman"/>
          <w:sz w:val="24"/>
          <w:szCs w:val="24"/>
        </w:rPr>
        <w:t>» - выделен</w:t>
      </w:r>
      <w:r w:rsidR="00F90356">
        <w:rPr>
          <w:rFonts w:ascii="Times New Roman" w:hAnsi="Times New Roman"/>
          <w:sz w:val="24"/>
          <w:szCs w:val="24"/>
        </w:rPr>
        <w:t>о 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F903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неделю в </w:t>
      </w:r>
      <w:r w:rsidR="007D3DB9">
        <w:rPr>
          <w:rFonts w:ascii="Times New Roman" w:hAnsi="Times New Roman"/>
          <w:sz w:val="24"/>
          <w:szCs w:val="24"/>
        </w:rPr>
        <w:t>10-11-х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7D3DB9">
        <w:rPr>
          <w:rFonts w:ascii="Times New Roman" w:hAnsi="Times New Roman"/>
          <w:sz w:val="24"/>
          <w:szCs w:val="24"/>
        </w:rPr>
        <w:t xml:space="preserve">ах </w:t>
      </w:r>
      <w:r w:rsidR="00F90356">
        <w:rPr>
          <w:rFonts w:ascii="Times New Roman" w:hAnsi="Times New Roman"/>
          <w:sz w:val="24"/>
          <w:szCs w:val="24"/>
        </w:rPr>
        <w:t>на основании заявлений</w:t>
      </w:r>
      <w:r w:rsidR="00F90356" w:rsidRPr="00B15A58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</w:t>
      </w:r>
      <w:r w:rsidR="007D3DB9">
        <w:rPr>
          <w:rFonts w:ascii="Times New Roman" w:hAnsi="Times New Roman"/>
          <w:sz w:val="24"/>
          <w:szCs w:val="24"/>
        </w:rPr>
        <w:t>;</w:t>
      </w:r>
    </w:p>
    <w:p w:rsidR="004B20B5" w:rsidRDefault="004B20B5" w:rsidP="00514634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«</w:t>
      </w:r>
      <w:r w:rsidR="00F90356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» - выделен </w:t>
      </w:r>
      <w:r w:rsidR="00F903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 в неделю в </w:t>
      </w:r>
      <w:r w:rsidR="007D3DB9">
        <w:rPr>
          <w:rFonts w:ascii="Times New Roman" w:hAnsi="Times New Roman"/>
          <w:sz w:val="24"/>
          <w:szCs w:val="24"/>
        </w:rPr>
        <w:t>10-11-х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7D3DB9">
        <w:rPr>
          <w:rFonts w:ascii="Times New Roman" w:hAnsi="Times New Roman"/>
          <w:sz w:val="24"/>
          <w:szCs w:val="24"/>
        </w:rPr>
        <w:t xml:space="preserve">ах </w:t>
      </w:r>
      <w:r w:rsidR="00F90356">
        <w:rPr>
          <w:rFonts w:ascii="Times New Roman" w:hAnsi="Times New Roman"/>
          <w:sz w:val="24"/>
          <w:szCs w:val="24"/>
        </w:rPr>
        <w:t>на основании заявлений</w:t>
      </w:r>
      <w:r w:rsidR="00F90356" w:rsidRPr="00B15A58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</w:t>
      </w:r>
      <w:r w:rsidR="007D3DB9">
        <w:rPr>
          <w:rFonts w:ascii="Times New Roman" w:hAnsi="Times New Roman"/>
          <w:sz w:val="24"/>
          <w:szCs w:val="24"/>
        </w:rPr>
        <w:t>.</w:t>
      </w:r>
    </w:p>
    <w:p w:rsidR="007D3DB9" w:rsidRDefault="007D3DB9" w:rsidP="00514634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выбора обучающихся и их родителей (законных представителей) в часть, формируемую участниками образовательных отношений, включены следующие элективные и факультативные курсы:</w:t>
      </w:r>
    </w:p>
    <w:p w:rsidR="007D3DB9" w:rsidRDefault="001E60D3" w:rsidP="001E60D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60D3">
        <w:rPr>
          <w:rFonts w:ascii="Times New Roman" w:hAnsi="Times New Roman"/>
          <w:b/>
          <w:i/>
          <w:sz w:val="24"/>
          <w:szCs w:val="24"/>
        </w:rPr>
        <w:t>э</w:t>
      </w:r>
      <w:r w:rsidR="007D3DB9" w:rsidRPr="001E60D3">
        <w:rPr>
          <w:rFonts w:ascii="Times New Roman" w:hAnsi="Times New Roman"/>
          <w:b/>
          <w:i/>
          <w:sz w:val="24"/>
          <w:szCs w:val="24"/>
        </w:rPr>
        <w:t>лективный курс «</w:t>
      </w:r>
      <w:proofErr w:type="gramStart"/>
      <w:r w:rsidR="007D3DB9" w:rsidRPr="001E60D3">
        <w:rPr>
          <w:rFonts w:ascii="Times New Roman" w:hAnsi="Times New Roman"/>
          <w:b/>
          <w:i/>
          <w:sz w:val="24"/>
          <w:szCs w:val="24"/>
        </w:rPr>
        <w:t>Индивидуальный проект</w:t>
      </w:r>
      <w:proofErr w:type="gramEnd"/>
      <w:r w:rsidR="007D3DB9" w:rsidRPr="001E60D3">
        <w:rPr>
          <w:rFonts w:ascii="Times New Roman" w:hAnsi="Times New Roman"/>
          <w:b/>
          <w:i/>
          <w:sz w:val="24"/>
          <w:szCs w:val="24"/>
        </w:rPr>
        <w:t>»</w:t>
      </w:r>
      <w:r w:rsidR="007D3DB9">
        <w:rPr>
          <w:rFonts w:ascii="Times New Roman" w:hAnsi="Times New Roman"/>
          <w:sz w:val="24"/>
          <w:szCs w:val="24"/>
        </w:rPr>
        <w:t xml:space="preserve"> по 1 часу в неделю в 10-11-х классах </w:t>
      </w:r>
      <w:r w:rsidR="0017767D" w:rsidRPr="001776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целью формирования навыка по </w:t>
      </w:r>
      <w:r w:rsidR="00E1570B" w:rsidRPr="0017767D">
        <w:rPr>
          <w:rFonts w:ascii="Times New Roman" w:hAnsi="Times New Roman"/>
          <w:sz w:val="24"/>
          <w:szCs w:val="24"/>
        </w:rPr>
        <w:t>определ</w:t>
      </w:r>
      <w:r w:rsidR="0017767D" w:rsidRPr="0017767D">
        <w:rPr>
          <w:rFonts w:ascii="Times New Roman" w:hAnsi="Times New Roman"/>
          <w:sz w:val="24"/>
          <w:szCs w:val="24"/>
        </w:rPr>
        <w:t>ению</w:t>
      </w:r>
      <w:r w:rsidR="00E1570B" w:rsidRPr="0017767D">
        <w:rPr>
          <w:rFonts w:ascii="Times New Roman" w:hAnsi="Times New Roman"/>
          <w:sz w:val="24"/>
          <w:szCs w:val="24"/>
        </w:rPr>
        <w:t xml:space="preserve"> личностно-значим</w:t>
      </w:r>
      <w:r w:rsidR="0017767D" w:rsidRPr="0017767D">
        <w:rPr>
          <w:rFonts w:ascii="Times New Roman" w:hAnsi="Times New Roman"/>
          <w:sz w:val="24"/>
          <w:szCs w:val="24"/>
        </w:rPr>
        <w:t>ой</w:t>
      </w:r>
      <w:r w:rsidR="00E1570B" w:rsidRPr="0017767D">
        <w:rPr>
          <w:rFonts w:ascii="Times New Roman" w:hAnsi="Times New Roman"/>
          <w:sz w:val="24"/>
          <w:szCs w:val="24"/>
        </w:rPr>
        <w:t xml:space="preserve"> проблем</w:t>
      </w:r>
      <w:r w:rsidR="0017767D" w:rsidRPr="0017767D">
        <w:rPr>
          <w:rFonts w:ascii="Times New Roman" w:hAnsi="Times New Roman"/>
          <w:sz w:val="24"/>
          <w:szCs w:val="24"/>
        </w:rPr>
        <w:t>ы</w:t>
      </w:r>
      <w:r w:rsidR="00E1570B" w:rsidRPr="0017767D">
        <w:rPr>
          <w:rFonts w:ascii="Times New Roman" w:hAnsi="Times New Roman"/>
          <w:sz w:val="24"/>
          <w:szCs w:val="24"/>
        </w:rPr>
        <w:t>, формулир</w:t>
      </w:r>
      <w:r w:rsidR="0017767D" w:rsidRPr="0017767D">
        <w:rPr>
          <w:rFonts w:ascii="Times New Roman" w:hAnsi="Times New Roman"/>
          <w:sz w:val="24"/>
          <w:szCs w:val="24"/>
        </w:rPr>
        <w:t>ованию</w:t>
      </w:r>
      <w:r w:rsidR="00E1570B" w:rsidRPr="0017767D">
        <w:rPr>
          <w:rFonts w:ascii="Times New Roman" w:hAnsi="Times New Roman"/>
          <w:sz w:val="24"/>
          <w:szCs w:val="24"/>
        </w:rPr>
        <w:t xml:space="preserve"> тем</w:t>
      </w:r>
      <w:r w:rsidR="0017767D" w:rsidRPr="0017767D">
        <w:rPr>
          <w:rFonts w:ascii="Times New Roman" w:hAnsi="Times New Roman"/>
          <w:sz w:val="24"/>
          <w:szCs w:val="24"/>
        </w:rPr>
        <w:t>ы</w:t>
      </w:r>
      <w:r w:rsidR="00E1570B" w:rsidRPr="0017767D">
        <w:rPr>
          <w:rFonts w:ascii="Times New Roman" w:hAnsi="Times New Roman"/>
          <w:sz w:val="24"/>
          <w:szCs w:val="24"/>
        </w:rPr>
        <w:t xml:space="preserve">, </w:t>
      </w:r>
      <w:r w:rsidR="0017767D" w:rsidRPr="0017767D">
        <w:rPr>
          <w:rFonts w:ascii="Times New Roman" w:hAnsi="Times New Roman"/>
          <w:sz w:val="24"/>
          <w:szCs w:val="24"/>
        </w:rPr>
        <w:t>постановке</w:t>
      </w:r>
      <w:r w:rsidR="00E1570B" w:rsidRPr="0017767D">
        <w:rPr>
          <w:rFonts w:ascii="Times New Roman" w:hAnsi="Times New Roman"/>
          <w:sz w:val="24"/>
          <w:szCs w:val="24"/>
        </w:rPr>
        <w:t xml:space="preserve"> цели и задач своего проектирования, выдви</w:t>
      </w:r>
      <w:r w:rsidR="0017767D" w:rsidRPr="0017767D">
        <w:rPr>
          <w:rFonts w:ascii="Times New Roman" w:hAnsi="Times New Roman"/>
          <w:sz w:val="24"/>
          <w:szCs w:val="24"/>
        </w:rPr>
        <w:t>жени</w:t>
      </w:r>
      <w:r w:rsidR="0017767D">
        <w:rPr>
          <w:rFonts w:ascii="Times New Roman" w:hAnsi="Times New Roman"/>
          <w:sz w:val="24"/>
          <w:szCs w:val="24"/>
        </w:rPr>
        <w:t>ю</w:t>
      </w:r>
      <w:r w:rsidR="0017767D" w:rsidRPr="0017767D">
        <w:rPr>
          <w:rFonts w:ascii="Times New Roman" w:hAnsi="Times New Roman"/>
          <w:sz w:val="24"/>
          <w:szCs w:val="24"/>
        </w:rPr>
        <w:t xml:space="preserve"> и проверке</w:t>
      </w:r>
      <w:r w:rsidR="00E1570B" w:rsidRPr="0017767D">
        <w:rPr>
          <w:rFonts w:ascii="Times New Roman" w:hAnsi="Times New Roman"/>
          <w:sz w:val="24"/>
          <w:szCs w:val="24"/>
        </w:rPr>
        <w:t xml:space="preserve"> гипотез</w:t>
      </w:r>
      <w:r w:rsidR="0017767D" w:rsidRPr="0017767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:rsidR="00E1570B" w:rsidRDefault="001E60D3" w:rsidP="001E60D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60D3">
        <w:rPr>
          <w:rFonts w:ascii="Times New Roman" w:hAnsi="Times New Roman"/>
          <w:b/>
          <w:i/>
          <w:sz w:val="24"/>
          <w:szCs w:val="24"/>
        </w:rPr>
        <w:t>э</w:t>
      </w:r>
      <w:r w:rsidR="00E1570B" w:rsidRPr="001E60D3">
        <w:rPr>
          <w:rFonts w:ascii="Times New Roman" w:hAnsi="Times New Roman"/>
          <w:b/>
          <w:i/>
          <w:sz w:val="24"/>
          <w:szCs w:val="24"/>
        </w:rPr>
        <w:t>лективный курс «Многогранники»</w:t>
      </w:r>
      <w:r w:rsidR="00E1570B">
        <w:rPr>
          <w:rFonts w:ascii="Times New Roman" w:hAnsi="Times New Roman"/>
          <w:sz w:val="24"/>
          <w:szCs w:val="24"/>
        </w:rPr>
        <w:t xml:space="preserve"> по 1 часу в неделю в 10</w:t>
      </w:r>
      <w:r w:rsidR="00F90356">
        <w:rPr>
          <w:rFonts w:ascii="Times New Roman" w:hAnsi="Times New Roman"/>
          <w:sz w:val="24"/>
          <w:szCs w:val="24"/>
        </w:rPr>
        <w:t xml:space="preserve"> и 11-х</w:t>
      </w:r>
      <w:r w:rsidR="00E1570B">
        <w:rPr>
          <w:rFonts w:ascii="Times New Roman" w:hAnsi="Times New Roman"/>
          <w:sz w:val="24"/>
          <w:szCs w:val="24"/>
        </w:rPr>
        <w:t xml:space="preserve"> класс</w:t>
      </w:r>
      <w:r w:rsidR="00F90356">
        <w:rPr>
          <w:rFonts w:ascii="Times New Roman" w:hAnsi="Times New Roman"/>
          <w:sz w:val="24"/>
          <w:szCs w:val="24"/>
        </w:rPr>
        <w:t>ах</w:t>
      </w:r>
      <w:r w:rsidR="00E1570B">
        <w:rPr>
          <w:rFonts w:ascii="Times New Roman" w:hAnsi="Times New Roman"/>
          <w:sz w:val="24"/>
          <w:szCs w:val="24"/>
        </w:rPr>
        <w:t xml:space="preserve"> </w:t>
      </w:r>
      <w:r w:rsidR="007C4DFA">
        <w:rPr>
          <w:rFonts w:ascii="Times New Roman" w:hAnsi="Times New Roman"/>
          <w:sz w:val="24"/>
          <w:szCs w:val="24"/>
        </w:rPr>
        <w:t xml:space="preserve">с целью формирования у обучающихся навыков исследовательской деятельности, </w:t>
      </w:r>
      <w:r w:rsidR="007C4DFA">
        <w:rPr>
          <w:rFonts w:ascii="OpenSans" w:hAnsi="OpenSans"/>
          <w:color w:val="000000"/>
          <w:sz w:val="21"/>
          <w:szCs w:val="21"/>
          <w:shd w:val="clear" w:color="auto" w:fill="FFFFFF"/>
        </w:rPr>
        <w:t>их  подготовке к решению практических задач  посредством</w:t>
      </w:r>
      <w:r w:rsidR="0017767D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612FE8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ознакомления с правильными, полуправильными, звездчатыми многогранниками и их значением в современном мироздании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;</w:t>
      </w:r>
    </w:p>
    <w:p w:rsidR="00E1570B" w:rsidRDefault="001E60D3" w:rsidP="001E60D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60D3">
        <w:rPr>
          <w:rFonts w:ascii="Times New Roman" w:hAnsi="Times New Roman"/>
          <w:b/>
          <w:i/>
          <w:sz w:val="24"/>
          <w:szCs w:val="24"/>
        </w:rPr>
        <w:lastRenderedPageBreak/>
        <w:t>э</w:t>
      </w:r>
      <w:r w:rsidR="00E1570B" w:rsidRPr="001E60D3">
        <w:rPr>
          <w:rFonts w:ascii="Times New Roman" w:hAnsi="Times New Roman"/>
          <w:b/>
          <w:i/>
          <w:sz w:val="24"/>
          <w:szCs w:val="24"/>
        </w:rPr>
        <w:t>лективный курс «Основы финансовой грамотности»</w:t>
      </w:r>
      <w:r w:rsidR="00E1570B">
        <w:rPr>
          <w:rFonts w:ascii="Times New Roman" w:hAnsi="Times New Roman"/>
          <w:sz w:val="24"/>
          <w:szCs w:val="24"/>
        </w:rPr>
        <w:t xml:space="preserve"> по 1 часу в неделю в 10-11-х классах </w:t>
      </w:r>
      <w:r w:rsidR="00612FE8">
        <w:rPr>
          <w:rFonts w:ascii="Times New Roman" w:hAnsi="Times New Roman"/>
          <w:sz w:val="24"/>
          <w:szCs w:val="24"/>
        </w:rPr>
        <w:t>с целью формирования</w:t>
      </w:r>
      <w:r w:rsidR="00612FE8" w:rsidRPr="00CB409E">
        <w:rPr>
          <w:rFonts w:ascii="Times New Roman" w:hAnsi="Times New Roman"/>
          <w:sz w:val="24"/>
          <w:szCs w:val="24"/>
        </w:rPr>
        <w:t xml:space="preserve"> </w:t>
      </w:r>
      <w:r w:rsidR="00612FE8">
        <w:rPr>
          <w:rFonts w:ascii="Times New Roman" w:hAnsi="Times New Roman"/>
          <w:sz w:val="24"/>
          <w:szCs w:val="24"/>
        </w:rPr>
        <w:t>базовых понятий и навыков</w:t>
      </w:r>
      <w:r w:rsidR="00612FE8" w:rsidRPr="00CB409E">
        <w:rPr>
          <w:rFonts w:ascii="Times New Roman" w:hAnsi="Times New Roman"/>
          <w:sz w:val="24"/>
          <w:szCs w:val="24"/>
        </w:rPr>
        <w:t xml:space="preserve">, которые в последующем позволят </w:t>
      </w:r>
      <w:r w:rsidR="00612FE8">
        <w:rPr>
          <w:rFonts w:ascii="Times New Roman" w:hAnsi="Times New Roman"/>
          <w:sz w:val="24"/>
          <w:szCs w:val="24"/>
        </w:rPr>
        <w:t>обучающимся</w:t>
      </w:r>
      <w:r w:rsidR="00612FE8" w:rsidRPr="00CB409E">
        <w:rPr>
          <w:rFonts w:ascii="Times New Roman" w:hAnsi="Times New Roman"/>
          <w:sz w:val="24"/>
          <w:szCs w:val="24"/>
        </w:rPr>
        <w:t xml:space="preserve">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A617A" w:rsidRDefault="00DA617A" w:rsidP="001E60D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факультативный курс «Трудные случаи орфографии и пунктуации» </w:t>
      </w:r>
      <w:r>
        <w:rPr>
          <w:rFonts w:ascii="Times New Roman" w:hAnsi="Times New Roman"/>
          <w:sz w:val="24"/>
          <w:szCs w:val="24"/>
        </w:rPr>
        <w:t xml:space="preserve">по 1 </w:t>
      </w:r>
      <w:r w:rsidRPr="00DA617A">
        <w:rPr>
          <w:rFonts w:ascii="Times New Roman" w:hAnsi="Times New Roman"/>
          <w:sz w:val="24"/>
          <w:szCs w:val="24"/>
        </w:rPr>
        <w:t>часу в неделю в 10-11-х классах с целью</w:t>
      </w:r>
      <w:r w:rsidRPr="00DA617A">
        <w:rPr>
          <w:rFonts w:ascii="Times New Roman" w:hAnsi="Times New Roman"/>
          <w:color w:val="000000"/>
          <w:shd w:val="clear" w:color="auto" w:fill="FFFFFF"/>
        </w:rPr>
        <w:t xml:space="preserve"> успешного освоения </w:t>
      </w:r>
      <w:proofErr w:type="gramStart"/>
      <w:r w:rsidRPr="00DA617A">
        <w:rPr>
          <w:rFonts w:ascii="Times New Roman" w:hAnsi="Times New Roman"/>
          <w:color w:val="000000"/>
          <w:shd w:val="clear" w:color="auto" w:fill="FFFFFF"/>
        </w:rPr>
        <w:t>обучающимися</w:t>
      </w:r>
      <w:proofErr w:type="gramEnd"/>
      <w:r w:rsidRPr="00DA617A">
        <w:rPr>
          <w:rFonts w:ascii="Times New Roman" w:hAnsi="Times New Roman"/>
          <w:color w:val="000000"/>
          <w:shd w:val="clear" w:color="auto" w:fill="FFFFFF"/>
        </w:rPr>
        <w:t xml:space="preserve"> трудных случаев пунктуации и орфографии, формирования и развития коммуникативной, языковой, лингвистической (языковедческой) и </w:t>
      </w:r>
      <w:proofErr w:type="spellStart"/>
      <w:r w:rsidRPr="00DA617A">
        <w:rPr>
          <w:rFonts w:ascii="Times New Roman" w:hAnsi="Times New Roman"/>
          <w:color w:val="000000"/>
          <w:shd w:val="clear" w:color="auto" w:fill="FFFFFF"/>
        </w:rPr>
        <w:t>культуроведческой</w:t>
      </w:r>
      <w:proofErr w:type="spellEnd"/>
      <w:r w:rsidRPr="00DA617A">
        <w:rPr>
          <w:rFonts w:ascii="Times New Roman" w:hAnsi="Times New Roman"/>
          <w:color w:val="000000"/>
          <w:shd w:val="clear" w:color="auto" w:fill="FFFFFF"/>
        </w:rPr>
        <w:t xml:space="preserve"> компетенций обучающихся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805E1E" w:rsidRDefault="001E60D3" w:rsidP="001E60D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60D3">
        <w:rPr>
          <w:rFonts w:ascii="Times New Roman" w:hAnsi="Times New Roman"/>
          <w:b/>
          <w:i/>
          <w:sz w:val="24"/>
          <w:szCs w:val="24"/>
        </w:rPr>
        <w:t>ф</w:t>
      </w:r>
      <w:r w:rsidR="00E1570B" w:rsidRPr="001E60D3">
        <w:rPr>
          <w:rFonts w:ascii="Times New Roman" w:hAnsi="Times New Roman"/>
          <w:b/>
          <w:i/>
          <w:sz w:val="24"/>
          <w:szCs w:val="24"/>
        </w:rPr>
        <w:t>акультативный курс «Испанский язык»</w:t>
      </w:r>
      <w:r w:rsidR="00E1570B">
        <w:rPr>
          <w:rFonts w:ascii="Times New Roman" w:hAnsi="Times New Roman"/>
          <w:sz w:val="24"/>
          <w:szCs w:val="24"/>
        </w:rPr>
        <w:t xml:space="preserve"> по 1 часу в неделю в 10-11-х классах </w:t>
      </w:r>
      <w:r w:rsidR="00805E1E">
        <w:rPr>
          <w:rFonts w:ascii="Times New Roman" w:hAnsi="Times New Roman"/>
          <w:sz w:val="24"/>
          <w:szCs w:val="24"/>
        </w:rPr>
        <w:t>с целью приобщения</w:t>
      </w:r>
      <w:r w:rsidR="00805E1E" w:rsidRPr="00600433">
        <w:rPr>
          <w:rFonts w:ascii="Times New Roman" w:hAnsi="Times New Roman"/>
          <w:sz w:val="24"/>
          <w:szCs w:val="24"/>
        </w:rPr>
        <w:t xml:space="preserve"> к культуре и истории стран</w:t>
      </w:r>
      <w:r w:rsidR="00DA617A">
        <w:rPr>
          <w:rFonts w:ascii="Times New Roman" w:hAnsi="Times New Roman"/>
          <w:sz w:val="24"/>
          <w:szCs w:val="24"/>
        </w:rPr>
        <w:t>ы</w:t>
      </w:r>
      <w:r w:rsidR="00805E1E" w:rsidRPr="00600433">
        <w:rPr>
          <w:rFonts w:ascii="Times New Roman" w:hAnsi="Times New Roman"/>
          <w:sz w:val="24"/>
          <w:szCs w:val="24"/>
        </w:rPr>
        <w:t xml:space="preserve"> изучаемого языка, поскольку в языке находят отражение менталитет его носителей, система ценностей, </w:t>
      </w:r>
      <w:r w:rsidR="00805E1E" w:rsidRPr="00805E1E">
        <w:rPr>
          <w:rFonts w:ascii="Times New Roman" w:hAnsi="Times New Roman"/>
          <w:sz w:val="24"/>
          <w:szCs w:val="24"/>
        </w:rPr>
        <w:t>а также осознанию себя как носителя русской культуры в условиях диалога культур.</w:t>
      </w:r>
    </w:p>
    <w:p w:rsidR="00DA617A" w:rsidRPr="00991EA4" w:rsidRDefault="00DA617A" w:rsidP="00DA617A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1EA4">
        <w:rPr>
          <w:rFonts w:ascii="Times New Roman" w:hAnsi="Times New Roman"/>
          <w:b/>
          <w:i/>
          <w:sz w:val="24"/>
          <w:szCs w:val="24"/>
        </w:rPr>
        <w:t xml:space="preserve">Факультативный курс «Экономика и право» </w:t>
      </w:r>
      <w:r w:rsidRPr="00991EA4">
        <w:rPr>
          <w:rFonts w:ascii="Times New Roman" w:hAnsi="Times New Roman"/>
          <w:sz w:val="24"/>
          <w:szCs w:val="24"/>
        </w:rPr>
        <w:t xml:space="preserve">по 1 часу в неделю в 10-11-х классах с целью </w:t>
      </w:r>
      <w:r w:rsidRPr="00991EA4">
        <w:rPr>
          <w:rFonts w:ascii="Times New Roman" w:hAnsi="Times New Roman"/>
        </w:rPr>
        <w:t>формировани</w:t>
      </w:r>
      <w:r w:rsidR="00991EA4" w:rsidRPr="00991EA4">
        <w:rPr>
          <w:rFonts w:ascii="Times New Roman" w:hAnsi="Times New Roman"/>
        </w:rPr>
        <w:t>я</w:t>
      </w:r>
      <w:r w:rsidRPr="00991EA4">
        <w:rPr>
          <w:rFonts w:ascii="Times New Roman" w:hAnsi="Times New Roman"/>
        </w:rPr>
        <w:t xml:space="preserve"> правосознания и правовой культуры, социальн</w:t>
      </w:r>
      <w:proofErr w:type="gramStart"/>
      <w:r w:rsidRPr="00991EA4">
        <w:rPr>
          <w:rFonts w:ascii="Times New Roman" w:hAnsi="Times New Roman"/>
        </w:rPr>
        <w:t>о-</w:t>
      </w:r>
      <w:proofErr w:type="gramEnd"/>
      <w:r w:rsidRPr="00991EA4">
        <w:rPr>
          <w:rFonts w:ascii="Times New Roman" w:hAnsi="Times New Roman"/>
        </w:rPr>
        <w:t xml:space="preserve"> правовой активности, внутренней убежденности в необ</w:t>
      </w:r>
      <w:r w:rsidR="00991EA4" w:rsidRPr="00991EA4">
        <w:rPr>
          <w:rFonts w:ascii="Times New Roman" w:hAnsi="Times New Roman"/>
        </w:rPr>
        <w:t xml:space="preserve">ходимости соблюдения норм права, а также </w:t>
      </w:r>
      <w:r w:rsidRPr="00991EA4">
        <w:rPr>
          <w:rFonts w:ascii="Times New Roman" w:hAnsi="Times New Roman"/>
          <w:sz w:val="24"/>
          <w:szCs w:val="24"/>
        </w:rPr>
        <w:t xml:space="preserve"> формировани</w:t>
      </w:r>
      <w:r w:rsidR="00991EA4" w:rsidRPr="00991EA4">
        <w:rPr>
          <w:rFonts w:ascii="Times New Roman" w:hAnsi="Times New Roman"/>
          <w:sz w:val="24"/>
          <w:szCs w:val="24"/>
        </w:rPr>
        <w:t>я</w:t>
      </w:r>
      <w:r w:rsidRPr="00991EA4">
        <w:rPr>
          <w:rFonts w:ascii="Times New Roman" w:hAnsi="Times New Roman"/>
          <w:sz w:val="24"/>
          <w:szCs w:val="24"/>
        </w:rPr>
        <w:t xml:space="preserve"> у </w:t>
      </w:r>
      <w:r w:rsidR="00991EA4" w:rsidRPr="00991EA4">
        <w:rPr>
          <w:rFonts w:ascii="Times New Roman" w:hAnsi="Times New Roman"/>
          <w:sz w:val="24"/>
          <w:szCs w:val="24"/>
        </w:rPr>
        <w:t>обучающихся</w:t>
      </w:r>
      <w:r w:rsidRPr="00991EA4">
        <w:rPr>
          <w:rFonts w:ascii="Times New Roman" w:hAnsi="Times New Roman"/>
          <w:sz w:val="24"/>
          <w:szCs w:val="24"/>
        </w:rPr>
        <w:t xml:space="preserve"> основ экономического мышления и умени</w:t>
      </w:r>
      <w:r w:rsidR="00991EA4" w:rsidRPr="00991EA4">
        <w:rPr>
          <w:rFonts w:ascii="Times New Roman" w:hAnsi="Times New Roman"/>
          <w:sz w:val="24"/>
          <w:szCs w:val="24"/>
        </w:rPr>
        <w:t>й</w:t>
      </w:r>
      <w:r w:rsidRPr="00991EA4">
        <w:rPr>
          <w:rFonts w:ascii="Times New Roman" w:hAnsi="Times New Roman"/>
          <w:sz w:val="24"/>
          <w:szCs w:val="24"/>
        </w:rPr>
        <w:t xml:space="preserve"> применять принципы экономического мышления при принятии решений на практике, в повседневной жизни</w:t>
      </w:r>
      <w:r w:rsidR="00991EA4" w:rsidRPr="00991EA4">
        <w:rPr>
          <w:rFonts w:ascii="Times New Roman" w:hAnsi="Times New Roman"/>
          <w:sz w:val="24"/>
          <w:szCs w:val="24"/>
        </w:rPr>
        <w:t>.</w:t>
      </w:r>
    </w:p>
    <w:p w:rsidR="00C03E7C" w:rsidRDefault="00C03E7C" w:rsidP="00C03E7C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Факультативный курс «Черчение» </w:t>
      </w:r>
      <w:r>
        <w:rPr>
          <w:rFonts w:ascii="Times New Roman" w:hAnsi="Times New Roman"/>
          <w:sz w:val="24"/>
          <w:szCs w:val="24"/>
        </w:rPr>
        <w:t xml:space="preserve">по 1 часу в неделю  в 10 и 11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с целью </w:t>
      </w:r>
      <w:r>
        <w:rPr>
          <w:rFonts w:ascii="Times New Roman" w:hAnsi="Times New Roman"/>
          <w:iCs/>
          <w:sz w:val="24"/>
          <w:szCs w:val="24"/>
        </w:rPr>
        <w:t xml:space="preserve">ознакомления </w:t>
      </w:r>
      <w:r>
        <w:rPr>
          <w:rFonts w:ascii="Times New Roman" w:hAnsi="Times New Roman"/>
          <w:sz w:val="24"/>
          <w:szCs w:val="24"/>
        </w:rPr>
        <w:t xml:space="preserve">обучающихся с правилами выполнения чертежей, в соответствии с установленными стандартами, </w:t>
      </w:r>
      <w:r>
        <w:rPr>
          <w:rFonts w:ascii="Times New Roman" w:hAnsi="Times New Roman"/>
          <w:iCs/>
          <w:sz w:val="24"/>
          <w:szCs w:val="24"/>
        </w:rPr>
        <w:t xml:space="preserve">обучения </w:t>
      </w:r>
      <w:r>
        <w:rPr>
          <w:rFonts w:ascii="Times New Roman" w:hAnsi="Times New Roman"/>
          <w:sz w:val="24"/>
          <w:szCs w:val="24"/>
        </w:rPr>
        <w:t xml:space="preserve">выполнению чертежей в системе прямоугольных и  аксонометрических проекций, </w:t>
      </w:r>
      <w:r>
        <w:rPr>
          <w:rFonts w:ascii="Times New Roman" w:hAnsi="Times New Roman"/>
          <w:iCs/>
          <w:sz w:val="24"/>
          <w:szCs w:val="24"/>
        </w:rPr>
        <w:t xml:space="preserve">обучения </w:t>
      </w:r>
      <w:r>
        <w:rPr>
          <w:rFonts w:ascii="Times New Roman" w:hAnsi="Times New Roman"/>
          <w:sz w:val="24"/>
          <w:szCs w:val="24"/>
        </w:rPr>
        <w:t xml:space="preserve">школьников чтению и анализу формы изделий по чертежам, эскизам, аксонометрическим проекциям и техническим рисункам, </w:t>
      </w:r>
      <w:r>
        <w:rPr>
          <w:rFonts w:ascii="Times New Roman" w:hAnsi="Times New Roman"/>
          <w:iCs/>
          <w:sz w:val="24"/>
          <w:szCs w:val="24"/>
        </w:rPr>
        <w:t xml:space="preserve">формирования </w:t>
      </w:r>
      <w:r>
        <w:rPr>
          <w:rFonts w:ascii="Times New Roman" w:hAnsi="Times New Roman"/>
          <w:sz w:val="24"/>
          <w:szCs w:val="24"/>
        </w:rPr>
        <w:t xml:space="preserve">у обучающихся знания о графических средствах информации и основных </w:t>
      </w:r>
      <w:proofErr w:type="gramStart"/>
      <w:r>
        <w:rPr>
          <w:rFonts w:ascii="Times New Roman" w:hAnsi="Times New Roman"/>
          <w:sz w:val="24"/>
          <w:szCs w:val="24"/>
        </w:rPr>
        <w:t>способах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проецирования, </w:t>
      </w:r>
      <w:r>
        <w:rPr>
          <w:rFonts w:ascii="Times New Roman" w:hAnsi="Times New Roman"/>
          <w:iCs/>
          <w:sz w:val="24"/>
          <w:szCs w:val="24"/>
        </w:rPr>
        <w:t xml:space="preserve">формирования </w:t>
      </w:r>
      <w:r>
        <w:rPr>
          <w:rFonts w:ascii="Times New Roman" w:hAnsi="Times New Roman"/>
          <w:sz w:val="24"/>
          <w:szCs w:val="24"/>
        </w:rPr>
        <w:t xml:space="preserve">умения применять графические знания в новых ситуациях, </w:t>
      </w:r>
      <w:r>
        <w:rPr>
          <w:rFonts w:ascii="Times New Roman" w:hAnsi="Times New Roman"/>
          <w:iCs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>конструкторских и технических способностей;</w:t>
      </w:r>
    </w:p>
    <w:p w:rsidR="004B0371" w:rsidRPr="00805E1E" w:rsidRDefault="004B0371" w:rsidP="004B0371">
      <w:pPr>
        <w:pStyle w:val="a3"/>
        <w:spacing w:line="360" w:lineRule="auto"/>
        <w:ind w:left="1506"/>
        <w:jc w:val="both"/>
        <w:rPr>
          <w:rFonts w:ascii="Times New Roman" w:hAnsi="Times New Roman"/>
          <w:sz w:val="24"/>
          <w:szCs w:val="24"/>
        </w:rPr>
      </w:pPr>
    </w:p>
    <w:p w:rsidR="004B20B5" w:rsidRDefault="004B20B5" w:rsidP="00C03E7C">
      <w:pPr>
        <w:spacing w:beforeLines="40" w:line="360" w:lineRule="auto"/>
        <w:ind w:firstLine="708"/>
        <w:jc w:val="both"/>
      </w:pPr>
      <w:r w:rsidRPr="004B20B5">
        <w:rPr>
          <w:b/>
        </w:rPr>
        <w:t>Текущий контроль</w:t>
      </w:r>
      <w:r>
        <w:t xml:space="preserve"> осуществляется в </w:t>
      </w:r>
      <w:r w:rsidR="001E60D3">
        <w:t>10-11</w:t>
      </w:r>
      <w:r>
        <w:t xml:space="preserve">-х классах по всем предметам учебного плана и предусматривает пятибалльное оценивание уровня знаний по </w:t>
      </w:r>
      <w:r w:rsidR="00E42D5E">
        <w:t>всем предметам</w:t>
      </w:r>
      <w:r w:rsidR="001E60D3">
        <w:t>.</w:t>
      </w:r>
    </w:p>
    <w:p w:rsidR="004B20B5" w:rsidRDefault="004B20B5" w:rsidP="004B20B5">
      <w:pPr>
        <w:spacing w:line="360" w:lineRule="auto"/>
        <w:ind w:firstLine="708"/>
        <w:jc w:val="both"/>
      </w:pPr>
      <w:r>
        <w:lastRenderedPageBreak/>
        <w:t>Виды и формы текущего контроля:</w:t>
      </w:r>
    </w:p>
    <w:p w:rsidR="004B20B5" w:rsidRPr="009F0AC9" w:rsidRDefault="004B20B5" w:rsidP="004B20B5">
      <w:pPr>
        <w:pStyle w:val="a7"/>
        <w:numPr>
          <w:ilvl w:val="0"/>
          <w:numId w:val="18"/>
        </w:numPr>
        <w:spacing w:line="360" w:lineRule="auto"/>
      </w:pPr>
      <w:r>
        <w:rPr>
          <w:lang w:val="ru-RU"/>
        </w:rPr>
        <w:t>Устные:</w:t>
      </w:r>
    </w:p>
    <w:p w:rsidR="004B20B5" w:rsidRDefault="004B20B5" w:rsidP="004B20B5">
      <w:pPr>
        <w:spacing w:line="360" w:lineRule="auto"/>
        <w:ind w:left="708"/>
      </w:pPr>
      <w:r>
        <w:t>- устный ответ на поставленный вопрос;</w:t>
      </w:r>
    </w:p>
    <w:p w:rsidR="004B20B5" w:rsidRDefault="004B20B5" w:rsidP="004B20B5">
      <w:pPr>
        <w:spacing w:line="360" w:lineRule="auto"/>
        <w:ind w:left="708"/>
      </w:pPr>
      <w:r>
        <w:t>- развернутый ответ по заданной теме;</w:t>
      </w:r>
    </w:p>
    <w:p w:rsidR="004B20B5" w:rsidRDefault="004B20B5" w:rsidP="004B20B5">
      <w:pPr>
        <w:spacing w:line="360" w:lineRule="auto"/>
        <w:ind w:left="708"/>
      </w:pPr>
      <w:r>
        <w:t>- устное сообщение по избранной теме;</w:t>
      </w:r>
    </w:p>
    <w:p w:rsidR="004B20B5" w:rsidRDefault="004B20B5" w:rsidP="004B20B5">
      <w:pPr>
        <w:spacing w:line="360" w:lineRule="auto"/>
        <w:ind w:left="708"/>
      </w:pPr>
      <w:r>
        <w:t>- декламация стихов и т.п.</w:t>
      </w:r>
    </w:p>
    <w:p w:rsidR="004B20B5" w:rsidRDefault="004B20B5" w:rsidP="004B20B5">
      <w:pPr>
        <w:spacing w:line="360" w:lineRule="auto"/>
        <w:ind w:left="708"/>
      </w:pPr>
      <w:r>
        <w:t>2. Письменные:</w:t>
      </w:r>
    </w:p>
    <w:p w:rsidR="004B20B5" w:rsidRDefault="004B20B5" w:rsidP="004B20B5">
      <w:pPr>
        <w:spacing w:line="360" w:lineRule="auto"/>
        <w:ind w:left="708"/>
      </w:pPr>
      <w:r>
        <w:t>- письменное выполнение тренировочных упражнение, лабораторных, практических работ;</w:t>
      </w:r>
    </w:p>
    <w:p w:rsidR="004B20B5" w:rsidRDefault="004B20B5" w:rsidP="004B20B5">
      <w:pPr>
        <w:spacing w:line="360" w:lineRule="auto"/>
        <w:ind w:left="708"/>
      </w:pPr>
      <w:r>
        <w:t>- написание диктанта, изложения, сочинения;</w:t>
      </w:r>
    </w:p>
    <w:p w:rsidR="004B20B5" w:rsidRDefault="004B20B5" w:rsidP="004B20B5">
      <w:pPr>
        <w:spacing w:line="360" w:lineRule="auto"/>
        <w:ind w:left="708"/>
      </w:pPr>
      <w:r>
        <w:t>- выполнение самостоятельной работы, письменной проверочной работы, контрольной работы, тестов.</w:t>
      </w:r>
    </w:p>
    <w:p w:rsidR="004B20B5" w:rsidRDefault="004B20B5" w:rsidP="004B20B5">
      <w:pPr>
        <w:spacing w:line="360" w:lineRule="auto"/>
        <w:ind w:left="708"/>
      </w:pPr>
      <w:r>
        <w:t>3. Выполнение заданий с использованием информационно-коммуникационных технологий:</w:t>
      </w:r>
    </w:p>
    <w:p w:rsidR="004B20B5" w:rsidRDefault="004B20B5" w:rsidP="004B20B5">
      <w:pPr>
        <w:spacing w:line="360" w:lineRule="auto"/>
        <w:ind w:left="708"/>
      </w:pPr>
      <w:r>
        <w:t>- компьютерное тестирование;</w:t>
      </w:r>
    </w:p>
    <w:p w:rsidR="004B20B5" w:rsidRDefault="004B20B5" w:rsidP="004B20B5">
      <w:pPr>
        <w:spacing w:line="360" w:lineRule="auto"/>
        <w:ind w:left="708"/>
      </w:pPr>
      <w:r>
        <w:t xml:space="preserve">- </w:t>
      </w:r>
      <w:proofErr w:type="spellStart"/>
      <w:r>
        <w:t>онлайн-тестирование</w:t>
      </w:r>
      <w:proofErr w:type="spellEnd"/>
      <w:r>
        <w:t xml:space="preserve"> с использованием </w:t>
      </w:r>
      <w:proofErr w:type="spellStart"/>
      <w:r>
        <w:t>интернет-ресурсов</w:t>
      </w:r>
      <w:proofErr w:type="spellEnd"/>
      <w:r>
        <w:t xml:space="preserve"> или электронных учебников;</w:t>
      </w:r>
    </w:p>
    <w:p w:rsidR="004B20B5" w:rsidRDefault="004B20B5" w:rsidP="004B20B5">
      <w:pPr>
        <w:spacing w:line="360" w:lineRule="auto"/>
        <w:ind w:left="708"/>
      </w:pPr>
      <w:r>
        <w:t>- выполнение интерактивных заданий.</w:t>
      </w:r>
    </w:p>
    <w:p w:rsidR="004B20B5" w:rsidRDefault="004B20B5" w:rsidP="004B20B5">
      <w:pPr>
        <w:spacing w:line="360" w:lineRule="auto"/>
        <w:jc w:val="both"/>
      </w:pPr>
      <w:r>
        <w:tab/>
        <w:t>Периодичность текущего контроля определяется учителем в соответствии с рабочей программой, графиком контрольных, лабораторных работ. Отметка за устный ответ выставляется в ходе урока и заносится в ЭЖ/ЭД. Отметка за письменную работу заносится учителем в ЭЖ/ЭД в соответствии с нормативами проверки письменных и контрольных работ.</w:t>
      </w:r>
    </w:p>
    <w:p w:rsidR="002F6C04" w:rsidRDefault="002F6C04" w:rsidP="002F6C04">
      <w:pPr>
        <w:spacing w:line="360" w:lineRule="auto"/>
        <w:ind w:firstLine="708"/>
        <w:jc w:val="both"/>
      </w:pPr>
      <w:proofErr w:type="gramStart"/>
      <w: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>
        <w:rPr>
          <w:b/>
        </w:rPr>
        <w:t>промежуточной аттестацией обучающихся</w:t>
      </w:r>
      <w:r>
        <w:t>, проводимой в формах, определенных учебным планом, и в порядке, установленным НЧ СОУ «Школа радости» в «Положении о текущем контроле успеваемости и промежуточной аттестации обучающихся», утвержденным Приказом №32/2 от 19.03.2018г.</w:t>
      </w:r>
      <w:r w:rsidR="005A7ADB">
        <w:t xml:space="preserve"> </w:t>
      </w:r>
      <w:r w:rsidR="001812FC">
        <w:t>(с изменениями и дополнениями).</w:t>
      </w:r>
      <w:proofErr w:type="gramEnd"/>
    </w:p>
    <w:p w:rsidR="003F64E9" w:rsidRDefault="003F64E9" w:rsidP="005A7ADB">
      <w:pPr>
        <w:spacing w:line="360" w:lineRule="auto"/>
        <w:ind w:firstLine="708"/>
        <w:jc w:val="both"/>
      </w:pPr>
      <w:r>
        <w:t xml:space="preserve">Промежуточная аттестация осуществляется по 5-балльной шкале. </w:t>
      </w:r>
    </w:p>
    <w:p w:rsidR="001812FC" w:rsidRPr="001812FC" w:rsidRDefault="001812FC" w:rsidP="005A7ADB">
      <w:pPr>
        <w:suppressAutoHyphens/>
        <w:spacing w:line="360" w:lineRule="auto"/>
        <w:ind w:firstLine="709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1812FC">
        <w:rPr>
          <w:rFonts w:eastAsia="Calibri"/>
          <w:b/>
          <w:i/>
          <w:sz w:val="22"/>
          <w:szCs w:val="22"/>
          <w:lang w:eastAsia="en-US"/>
        </w:rPr>
        <w:t>Промежуточная аттестация</w:t>
      </w:r>
      <w:r w:rsidRPr="001812FC">
        <w:rPr>
          <w:rFonts w:eastAsia="Calibri"/>
          <w:i/>
          <w:sz w:val="22"/>
          <w:szCs w:val="22"/>
          <w:lang w:eastAsia="en-US"/>
        </w:rPr>
        <w:t xml:space="preserve"> </w:t>
      </w:r>
      <w:r w:rsidRPr="001812FC">
        <w:rPr>
          <w:rFonts w:eastAsia="Calibri"/>
          <w:sz w:val="22"/>
          <w:szCs w:val="22"/>
          <w:lang w:eastAsia="en-US"/>
        </w:rPr>
        <w:t xml:space="preserve">представляет собой процедуру аттестации </w:t>
      </w:r>
      <w:proofErr w:type="gramStart"/>
      <w:r w:rsidRPr="001812FC">
        <w:rPr>
          <w:rFonts w:eastAsia="Calibri"/>
          <w:sz w:val="22"/>
          <w:szCs w:val="22"/>
          <w:lang w:eastAsia="en-US"/>
        </w:rPr>
        <w:t>обучающихся</w:t>
      </w:r>
      <w:proofErr w:type="gramEnd"/>
      <w:r w:rsidRPr="001812FC">
        <w:rPr>
          <w:rFonts w:eastAsia="Calibri"/>
          <w:sz w:val="22"/>
          <w:szCs w:val="22"/>
          <w:lang w:eastAsia="en-US"/>
        </w:rPr>
        <w:t xml:space="preserve"> на уровне среднего общего образования и проводится в конце каждого полугодия  и в конце учебного года по каждому изучаемому предмету. </w:t>
      </w:r>
      <w:r w:rsidRPr="001812FC">
        <w:rPr>
          <w:rFonts w:eastAsia="Calibri"/>
          <w:b/>
          <w:i/>
          <w:sz w:val="22"/>
          <w:szCs w:val="22"/>
          <w:lang w:eastAsia="en-US"/>
        </w:rPr>
        <w:t>Промежуточная аттестация проводится в сочетании контрольно-оценочной и учетной форм.</w:t>
      </w:r>
    </w:p>
    <w:p w:rsidR="001812FC" w:rsidRPr="001812FC" w:rsidRDefault="001812FC" w:rsidP="005A7ADB">
      <w:pPr>
        <w:suppressAutoHyphens/>
        <w:spacing w:line="360" w:lineRule="auto"/>
        <w:ind w:firstLine="709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1812FC">
        <w:rPr>
          <w:rFonts w:eastAsia="Calibri"/>
          <w:b/>
          <w:i/>
          <w:sz w:val="22"/>
          <w:szCs w:val="22"/>
          <w:lang w:eastAsia="en-US"/>
        </w:rPr>
        <w:lastRenderedPageBreak/>
        <w:t>К контрольно-оценочным формам промежуточной аттестации относятся:</w:t>
      </w:r>
    </w:p>
    <w:p w:rsidR="001812FC" w:rsidRPr="001812FC" w:rsidRDefault="001812FC" w:rsidP="005A7ADB">
      <w:pPr>
        <w:numPr>
          <w:ilvl w:val="0"/>
          <w:numId w:val="22"/>
        </w:num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1812FC">
        <w:rPr>
          <w:rFonts w:eastAsia="Calibri"/>
          <w:sz w:val="22"/>
          <w:szCs w:val="22"/>
          <w:lang w:eastAsia="en-US"/>
        </w:rPr>
        <w:t>итоговый контроль, который проводится в конце II полугодия в 10 и 11 классах по каждому учебному предмету учебного плана среднего общего образования:</w:t>
      </w:r>
    </w:p>
    <w:p w:rsidR="001812FC" w:rsidRPr="001812FC" w:rsidRDefault="001812FC" w:rsidP="005A7ADB">
      <w:pPr>
        <w:numPr>
          <w:ilvl w:val="0"/>
          <w:numId w:val="23"/>
        </w:num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1812FC">
        <w:rPr>
          <w:rFonts w:eastAsia="Calibri"/>
          <w:sz w:val="22"/>
          <w:szCs w:val="22"/>
          <w:lang w:eastAsia="en-US"/>
        </w:rPr>
        <w:t>Итоговый контроль по учебным предметам: «Русский язык», «Математика: алгебра и начала математического анализа, геометрия», «Иностранный язык (английский)», «Информатика», «Химия», «Физика», «История», «География»  проводится в виде контрольных работ на основе материалов УМК и  имеет повышающий коэффициент в системе ЭЖ/ЭД и играет особую роль при проведении промежуточной аттестации обучающихся в учетной форме.</w:t>
      </w:r>
    </w:p>
    <w:p w:rsidR="001812FC" w:rsidRPr="001812FC" w:rsidRDefault="001812FC" w:rsidP="005A7ADB">
      <w:pPr>
        <w:numPr>
          <w:ilvl w:val="0"/>
          <w:numId w:val="23"/>
        </w:num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1812FC">
        <w:rPr>
          <w:rFonts w:eastAsia="Calibri"/>
          <w:sz w:val="22"/>
          <w:szCs w:val="22"/>
          <w:lang w:eastAsia="en-US"/>
        </w:rPr>
        <w:t>Итоговый контроль по остальным предметам учебного плана проводится в разных формах (проверочная работа, опрос, тест, проект, и проч.) в соответствии с выбором учителя и не имеет повышающего коэффициента в системе ЭЖ/ЭД.</w:t>
      </w:r>
    </w:p>
    <w:p w:rsidR="001812FC" w:rsidRPr="001812FC" w:rsidRDefault="00991EA4" w:rsidP="005A7ADB">
      <w:pPr>
        <w:numPr>
          <w:ilvl w:val="0"/>
          <w:numId w:val="22"/>
        </w:num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30DE9">
        <w:rPr>
          <w:sz w:val="22"/>
        </w:rPr>
        <w:t xml:space="preserve">промежуточная аттестация в форме экзамена на уровне среднего общего образования в 10 классе </w:t>
      </w:r>
      <w:r w:rsidRPr="00630DE9">
        <w:rPr>
          <w:color w:val="000000"/>
          <w:spacing w:val="-3"/>
        </w:rPr>
        <w:t>проводится в формате ЕГЭ</w:t>
      </w:r>
      <w:r w:rsidRPr="00630DE9">
        <w:rPr>
          <w:sz w:val="22"/>
        </w:rPr>
        <w:t xml:space="preserve"> по учебным предметам</w:t>
      </w:r>
      <w:r w:rsidRPr="00630DE9">
        <w:rPr>
          <w:color w:val="000000"/>
          <w:spacing w:val="-3"/>
        </w:rPr>
        <w:t>, которые определяются педагогическим советом школы в начале учебного года</w:t>
      </w:r>
      <w:r w:rsidR="001812FC" w:rsidRPr="001812FC">
        <w:rPr>
          <w:rFonts w:eastAsia="Calibri"/>
          <w:sz w:val="22"/>
          <w:szCs w:val="22"/>
          <w:lang w:eastAsia="en-US"/>
        </w:rPr>
        <w:t>.</w:t>
      </w:r>
    </w:p>
    <w:p w:rsidR="001812FC" w:rsidRPr="001812FC" w:rsidRDefault="001812FC" w:rsidP="005A7ADB">
      <w:pPr>
        <w:suppressAutoHyphens/>
        <w:spacing w:line="360" w:lineRule="auto"/>
        <w:ind w:left="708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1812FC">
        <w:rPr>
          <w:rFonts w:eastAsia="Calibri"/>
          <w:b/>
          <w:i/>
          <w:sz w:val="22"/>
          <w:szCs w:val="22"/>
          <w:lang w:eastAsia="en-US"/>
        </w:rPr>
        <w:t>К учетным формам промежуточной аттестации относятся:</w:t>
      </w:r>
    </w:p>
    <w:p w:rsidR="001812FC" w:rsidRPr="001812FC" w:rsidRDefault="001812FC" w:rsidP="005A7ADB">
      <w:pPr>
        <w:numPr>
          <w:ilvl w:val="0"/>
          <w:numId w:val="22"/>
        </w:numPr>
        <w:suppressAutoHyphens/>
        <w:spacing w:line="360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1812FC">
        <w:rPr>
          <w:rFonts w:eastAsia="Calibri"/>
          <w:sz w:val="22"/>
          <w:szCs w:val="22"/>
          <w:lang w:eastAsia="en-US"/>
        </w:rPr>
        <w:t>учет текущих образовательных результатов по итогам полугодия: отметка за полугодие  выставляется на основании результатов текущего контроля</w:t>
      </w:r>
      <w:r w:rsidRPr="001812FC">
        <w:rPr>
          <w:rFonts w:eastAsia="Calibri"/>
          <w:b/>
          <w:sz w:val="22"/>
          <w:szCs w:val="22"/>
          <w:lang w:eastAsia="en-US"/>
        </w:rPr>
        <w:t xml:space="preserve"> с учетом коэффициента</w:t>
      </w:r>
      <w:r w:rsidRPr="001812FC">
        <w:rPr>
          <w:rFonts w:eastAsia="Calibri"/>
          <w:sz w:val="22"/>
          <w:szCs w:val="22"/>
          <w:lang w:eastAsia="en-US"/>
        </w:rPr>
        <w:t>, устанавливаемого в системе электронный журнал/электронный дневник (коэффициент зависит от вида работы)</w:t>
      </w:r>
      <w:r w:rsidRPr="001812FC">
        <w:rPr>
          <w:rFonts w:eastAsia="Calibri"/>
          <w:b/>
          <w:i/>
          <w:sz w:val="22"/>
          <w:szCs w:val="22"/>
          <w:lang w:eastAsia="en-US"/>
        </w:rPr>
        <w:t>.</w:t>
      </w:r>
    </w:p>
    <w:p w:rsidR="001812FC" w:rsidRPr="001812FC" w:rsidRDefault="001812FC" w:rsidP="005A7ADB">
      <w:pPr>
        <w:numPr>
          <w:ilvl w:val="0"/>
          <w:numId w:val="22"/>
        </w:numPr>
        <w:suppressAutoHyphens/>
        <w:spacing w:line="360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1812FC">
        <w:rPr>
          <w:rFonts w:eastAsia="Calibri"/>
          <w:sz w:val="22"/>
          <w:szCs w:val="22"/>
          <w:lang w:eastAsia="en-US"/>
        </w:rPr>
        <w:t>учет текущих образовательных результатов по итогам года. Промежуточная аттестация обучающихся по итогам года происходит на основании выведения среднего арифметического полугодовых отметок по правилам математического округления.</w:t>
      </w:r>
    </w:p>
    <w:p w:rsidR="001812FC" w:rsidRDefault="001812FC" w:rsidP="005A7ADB">
      <w:pPr>
        <w:suppressAutoHyphens/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1812FC">
        <w:rPr>
          <w:rFonts w:eastAsia="Calibri"/>
          <w:sz w:val="22"/>
          <w:szCs w:val="22"/>
        </w:rPr>
        <w:t xml:space="preserve"> Промежуточная аттестация на уровне среднего общего образования, фиксирующая достижение предметных планируемых результатов и универсальных учебных действий на уровне не ниже достаточного (базового), является основанием для перевода в следующий класс и для </w:t>
      </w:r>
      <w:proofErr w:type="gramStart"/>
      <w:r w:rsidRPr="001812FC">
        <w:rPr>
          <w:rFonts w:eastAsia="Calibri"/>
          <w:sz w:val="22"/>
          <w:szCs w:val="22"/>
        </w:rPr>
        <w:t>допуска</w:t>
      </w:r>
      <w:proofErr w:type="gramEnd"/>
      <w:r w:rsidRPr="001812FC">
        <w:rPr>
          <w:rFonts w:eastAsia="Calibri"/>
          <w:sz w:val="22"/>
          <w:szCs w:val="22"/>
        </w:rPr>
        <w:t xml:space="preserve"> обучающегося к государственной итоговой аттестации. </w:t>
      </w:r>
    </w:p>
    <w:p w:rsidR="00991EA4" w:rsidRPr="00E07803" w:rsidRDefault="003F64E9" w:rsidP="00991EA4">
      <w:pPr>
        <w:spacing w:line="360" w:lineRule="auto"/>
        <w:jc w:val="both"/>
      </w:pPr>
      <w:r>
        <w:t xml:space="preserve"> </w:t>
      </w:r>
      <w:r w:rsidR="00991EA4" w:rsidRPr="001621AE">
        <w:rPr>
          <w:b/>
          <w:i/>
          <w:color w:val="000000"/>
          <w:spacing w:val="-3"/>
        </w:rPr>
        <w:t>Промежуточная аттестация в форме экзамена</w:t>
      </w:r>
      <w:r w:rsidR="00991EA4" w:rsidRPr="00994D79">
        <w:rPr>
          <w:color w:val="000000"/>
          <w:spacing w:val="-3"/>
        </w:rPr>
        <w:t xml:space="preserve"> </w:t>
      </w:r>
      <w:r w:rsidR="00991EA4">
        <w:rPr>
          <w:color w:val="000000"/>
          <w:spacing w:val="-3"/>
        </w:rPr>
        <w:t xml:space="preserve"> для </w:t>
      </w:r>
      <w:proofErr w:type="gramStart"/>
      <w:r w:rsidR="00991EA4">
        <w:rPr>
          <w:color w:val="000000"/>
          <w:spacing w:val="-3"/>
        </w:rPr>
        <w:t>обучающихся</w:t>
      </w:r>
      <w:proofErr w:type="gramEnd"/>
      <w:r w:rsidR="00991EA4">
        <w:rPr>
          <w:color w:val="000000"/>
          <w:spacing w:val="-3"/>
        </w:rPr>
        <w:t xml:space="preserve"> 10  класса </w:t>
      </w:r>
      <w:r w:rsidR="00991EA4" w:rsidRPr="00994D79">
        <w:rPr>
          <w:color w:val="000000"/>
          <w:spacing w:val="-3"/>
        </w:rPr>
        <w:t xml:space="preserve">проводится с </w:t>
      </w:r>
      <w:r w:rsidR="00991EA4">
        <w:rPr>
          <w:color w:val="000000"/>
          <w:spacing w:val="-3"/>
        </w:rPr>
        <w:t>23</w:t>
      </w:r>
      <w:r w:rsidR="00991EA4" w:rsidRPr="00994D79">
        <w:rPr>
          <w:color w:val="000000"/>
          <w:spacing w:val="-3"/>
        </w:rPr>
        <w:t xml:space="preserve"> по </w:t>
      </w:r>
      <w:r w:rsidR="00991EA4">
        <w:rPr>
          <w:color w:val="000000"/>
          <w:spacing w:val="-3"/>
        </w:rPr>
        <w:t>31</w:t>
      </w:r>
      <w:r w:rsidR="00991EA4" w:rsidRPr="00994D79">
        <w:rPr>
          <w:color w:val="000000"/>
          <w:spacing w:val="-3"/>
        </w:rPr>
        <w:t xml:space="preserve"> мая 20</w:t>
      </w:r>
      <w:r w:rsidR="00991EA4">
        <w:rPr>
          <w:color w:val="000000"/>
          <w:spacing w:val="-3"/>
        </w:rPr>
        <w:t>22</w:t>
      </w:r>
      <w:r w:rsidR="00991EA4" w:rsidRPr="00994D79">
        <w:rPr>
          <w:color w:val="000000"/>
          <w:spacing w:val="-3"/>
        </w:rPr>
        <w:t xml:space="preserve"> года </w:t>
      </w:r>
      <w:r w:rsidR="00991EA4" w:rsidRPr="00994D79">
        <w:t>без прекращения образовательной деятельности.</w:t>
      </w:r>
      <w:r w:rsidR="00991EA4" w:rsidRPr="00E07803">
        <w:t xml:space="preserve"> </w:t>
      </w:r>
      <w:proofErr w:type="gramStart"/>
      <w:r w:rsidR="00991EA4" w:rsidRPr="00E07803">
        <w:t>Итоговые  отметки  по   предметам, включенным в промежуточную  аттестацию в форме экзамена</w:t>
      </w:r>
      <w:r w:rsidR="00991EA4">
        <w:t xml:space="preserve"> в 10 классе</w:t>
      </w:r>
      <w:r w:rsidR="00991EA4" w:rsidRPr="00E07803">
        <w:t>, выставляются как среднее арифметическое полугодовых и экзаменационной отметок по правилам математического округления</w:t>
      </w:r>
      <w:r w:rsidR="00991EA4">
        <w:t>.</w:t>
      </w:r>
      <w:proofErr w:type="gramEnd"/>
      <w:r w:rsidR="00991EA4">
        <w:t xml:space="preserve"> Данная итоговая отметка за 10 класс не учитывается при выставлении отметок в аттестат за курс среднего общего образования</w:t>
      </w:r>
      <w:r w:rsidR="00991EA4" w:rsidRPr="00E07803">
        <w:t>.</w:t>
      </w:r>
    </w:p>
    <w:p w:rsidR="00991EA4" w:rsidRDefault="00991EA4" w:rsidP="00991EA4">
      <w:pPr>
        <w:spacing w:line="360" w:lineRule="auto"/>
        <w:jc w:val="both"/>
        <w:rPr>
          <w:b/>
        </w:rPr>
      </w:pPr>
      <w:r w:rsidRPr="001621AE">
        <w:rPr>
          <w:b/>
          <w:i/>
        </w:rPr>
        <w:t>Промежуточная аттестация в учетной форме</w:t>
      </w:r>
      <w:r>
        <w:t xml:space="preserve"> по итогам года для </w:t>
      </w:r>
      <w:proofErr w:type="gramStart"/>
      <w:r>
        <w:t>обучающихся</w:t>
      </w:r>
      <w:proofErr w:type="gramEnd"/>
      <w:r>
        <w:t xml:space="preserve"> 10</w:t>
      </w:r>
      <w:r w:rsidRPr="00994D79">
        <w:t xml:space="preserve"> класс</w:t>
      </w:r>
      <w:r>
        <w:t>а</w:t>
      </w:r>
      <w:r w:rsidRPr="00994D79">
        <w:t xml:space="preserve"> </w:t>
      </w:r>
      <w:r>
        <w:t xml:space="preserve">- </w:t>
      </w:r>
      <w:r w:rsidRPr="00994D79">
        <w:t xml:space="preserve">в срок до </w:t>
      </w:r>
      <w:r>
        <w:t>31</w:t>
      </w:r>
      <w:r w:rsidRPr="00994D79">
        <w:t xml:space="preserve"> мая 20</w:t>
      </w:r>
      <w:r>
        <w:t>22</w:t>
      </w:r>
      <w:r w:rsidRPr="00994D79">
        <w:t>г</w:t>
      </w:r>
      <w:r>
        <w:t xml:space="preserve">. В 2022-2023 учебном году сроки промежуточной аттестации для </w:t>
      </w:r>
      <w:proofErr w:type="gramStart"/>
      <w:r>
        <w:lastRenderedPageBreak/>
        <w:t>обучающихся</w:t>
      </w:r>
      <w:proofErr w:type="gramEnd"/>
      <w:r>
        <w:t xml:space="preserve"> 11 класса будут определены календарным учебным графиком на 2022-2023 учебный год.</w:t>
      </w:r>
    </w:p>
    <w:p w:rsidR="003F64E9" w:rsidRDefault="003F64E9" w:rsidP="003F64E9">
      <w:pPr>
        <w:spacing w:line="360" w:lineRule="auto"/>
        <w:ind w:firstLine="708"/>
        <w:jc w:val="both"/>
        <w:rPr>
          <w:b/>
        </w:rPr>
      </w:pPr>
      <w:r w:rsidRPr="008D7C43">
        <w:rPr>
          <w:b/>
        </w:rPr>
        <w:t>10 класс</w:t>
      </w:r>
    </w:p>
    <w:tbl>
      <w:tblPr>
        <w:tblW w:w="92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7"/>
        <w:gridCol w:w="4820"/>
      </w:tblGrid>
      <w:tr w:rsidR="003F64E9" w:rsidRPr="006658E2" w:rsidTr="0015444E">
        <w:trPr>
          <w:jc w:val="center"/>
        </w:trPr>
        <w:tc>
          <w:tcPr>
            <w:tcW w:w="4387" w:type="dxa"/>
          </w:tcPr>
          <w:p w:rsidR="003F64E9" w:rsidRPr="006658E2" w:rsidRDefault="003F64E9" w:rsidP="0015444E">
            <w:pPr>
              <w:spacing w:line="360" w:lineRule="auto"/>
              <w:rPr>
                <w:b/>
              </w:rPr>
            </w:pPr>
            <w:r w:rsidRPr="006658E2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4820" w:type="dxa"/>
            <w:vAlign w:val="center"/>
          </w:tcPr>
          <w:p w:rsidR="003F64E9" w:rsidRPr="006658E2" w:rsidRDefault="003F64E9" w:rsidP="001544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Порядок проведения  промежуточной аттестации</w:t>
            </w:r>
          </w:p>
        </w:tc>
      </w:tr>
      <w:tr w:rsidR="003F64E9" w:rsidRPr="006658E2" w:rsidTr="0015444E">
        <w:trPr>
          <w:jc w:val="center"/>
        </w:trPr>
        <w:tc>
          <w:tcPr>
            <w:tcW w:w="4387" w:type="dxa"/>
          </w:tcPr>
          <w:p w:rsidR="003F64E9" w:rsidRDefault="003F64E9" w:rsidP="0015444E">
            <w:pPr>
              <w:tabs>
                <w:tab w:val="left" w:pos="385"/>
                <w:tab w:val="left" w:pos="527"/>
              </w:tabs>
              <w:jc w:val="both"/>
            </w:pPr>
            <w:r>
              <w:t>По всем предметам учебного плана в зависимости от выбранного варианта универсального профиля.</w:t>
            </w:r>
          </w:p>
          <w:p w:rsidR="003F64E9" w:rsidRPr="006658E2" w:rsidRDefault="003F64E9" w:rsidP="0015444E">
            <w:pPr>
              <w:tabs>
                <w:tab w:val="left" w:pos="385"/>
                <w:tab w:val="left" w:pos="527"/>
              </w:tabs>
              <w:ind w:left="822"/>
              <w:jc w:val="both"/>
            </w:pPr>
          </w:p>
        </w:tc>
        <w:tc>
          <w:tcPr>
            <w:tcW w:w="4820" w:type="dxa"/>
          </w:tcPr>
          <w:p w:rsidR="003F64E9" w:rsidRPr="00340E1D" w:rsidRDefault="003F64E9" w:rsidP="0015444E">
            <w:pPr>
              <w:jc w:val="both"/>
            </w:pPr>
            <w:r w:rsidRPr="00340E1D">
              <w:t xml:space="preserve">Отметка за </w:t>
            </w:r>
            <w:r>
              <w:t>полугодие</w:t>
            </w:r>
            <w:r w:rsidRPr="00340E1D">
              <w:t xml:space="preserve">  выставляется на основании результатов текущего контроля</w:t>
            </w:r>
            <w:r w:rsidRPr="00340E1D">
              <w:rPr>
                <w:b/>
              </w:rPr>
              <w:t xml:space="preserve"> с учетом коэффициента</w:t>
            </w:r>
            <w:r w:rsidRPr="00340E1D">
              <w:t xml:space="preserve">, устанавливаемого в системе электронный журнал/электронный дневник. Коэффициент зависит от вида работы: контрольная работа, диктант, лабораторная/практическая работа и др. </w:t>
            </w:r>
            <w:r>
              <w:t>Промежуточная аттестация</w:t>
            </w:r>
            <w:r w:rsidRPr="00340E1D">
              <w:t xml:space="preserve"> обучающихся </w:t>
            </w:r>
            <w:r>
              <w:t>10</w:t>
            </w:r>
            <w:r w:rsidRPr="00340E1D">
              <w:t xml:space="preserve"> класса по итогам года происходит на основании выве</w:t>
            </w:r>
            <w:r>
              <w:t>дения среднего арифметического полугодовых</w:t>
            </w:r>
            <w:r w:rsidRPr="00340E1D">
              <w:t xml:space="preserve"> отметок по правилам математического округления.</w:t>
            </w:r>
          </w:p>
          <w:p w:rsidR="003F64E9" w:rsidRPr="006658E2" w:rsidRDefault="003F64E9" w:rsidP="0015444E">
            <w:pPr>
              <w:jc w:val="both"/>
            </w:pPr>
          </w:p>
        </w:tc>
      </w:tr>
      <w:tr w:rsidR="003F64E9" w:rsidRPr="00D21CBB" w:rsidTr="0015444E">
        <w:trPr>
          <w:jc w:val="center"/>
        </w:trPr>
        <w:tc>
          <w:tcPr>
            <w:tcW w:w="4387" w:type="dxa"/>
          </w:tcPr>
          <w:p w:rsidR="003F64E9" w:rsidRPr="00597B45" w:rsidRDefault="003F64E9" w:rsidP="0015444E">
            <w:pPr>
              <w:tabs>
                <w:tab w:val="left" w:pos="385"/>
              </w:tabs>
              <w:ind w:left="822" w:hanging="360"/>
              <w:jc w:val="center"/>
              <w:rPr>
                <w:b/>
                <w:i/>
              </w:rPr>
            </w:pPr>
            <w:r w:rsidRPr="00597B45">
              <w:rPr>
                <w:b/>
                <w:i/>
              </w:rPr>
              <w:t>Предметы, включенные в промежуточную аттестацию в форме экзамена</w:t>
            </w:r>
          </w:p>
          <w:p w:rsidR="003F64E9" w:rsidRPr="00597B45" w:rsidRDefault="003F64E9" w:rsidP="003F64E9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597B45">
              <w:rPr>
                <w:b/>
              </w:rPr>
              <w:t>Русский язык</w:t>
            </w:r>
          </w:p>
          <w:p w:rsidR="003F64E9" w:rsidRPr="00113F41" w:rsidRDefault="003F64E9" w:rsidP="0015444E">
            <w:pPr>
              <w:tabs>
                <w:tab w:val="left" w:pos="385"/>
              </w:tabs>
              <w:ind w:left="822" w:hanging="360"/>
              <w:jc w:val="both"/>
            </w:pPr>
            <w:r w:rsidRPr="00113F41">
              <w:t xml:space="preserve">Экзамен проводится в </w:t>
            </w:r>
            <w:r>
              <w:t>формате ЕГЭ.</w:t>
            </w:r>
          </w:p>
          <w:p w:rsidR="003F64E9" w:rsidRPr="007E7AFA" w:rsidRDefault="007E7AFA" w:rsidP="003F64E9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7E7AFA">
              <w:rPr>
                <w:b/>
              </w:rPr>
              <w:t>«Математика: алгебра и начала математического анализа, геометрия»</w:t>
            </w:r>
            <w:r w:rsidR="003F64E9" w:rsidRPr="007E7AFA">
              <w:rPr>
                <w:b/>
              </w:rPr>
              <w:t xml:space="preserve"> </w:t>
            </w:r>
          </w:p>
          <w:p w:rsidR="003F64E9" w:rsidRPr="00113F41" w:rsidRDefault="003F64E9" w:rsidP="0015444E">
            <w:pPr>
              <w:tabs>
                <w:tab w:val="left" w:pos="385"/>
              </w:tabs>
              <w:ind w:left="822" w:hanging="360"/>
              <w:jc w:val="both"/>
            </w:pPr>
            <w:r>
              <w:t>Экзамен проводится в формате ЕГЭ.</w:t>
            </w:r>
          </w:p>
          <w:p w:rsidR="003F64E9" w:rsidRPr="006658E2" w:rsidRDefault="003F64E9" w:rsidP="0015444E">
            <w:pPr>
              <w:tabs>
                <w:tab w:val="left" w:pos="385"/>
              </w:tabs>
              <w:ind w:left="822" w:hanging="360"/>
              <w:jc w:val="both"/>
            </w:pPr>
          </w:p>
        </w:tc>
        <w:tc>
          <w:tcPr>
            <w:tcW w:w="4820" w:type="dxa"/>
          </w:tcPr>
          <w:p w:rsidR="003F64E9" w:rsidRDefault="003F64E9" w:rsidP="0015444E">
            <w:pPr>
              <w:jc w:val="both"/>
            </w:pPr>
            <w:proofErr w:type="gramStart"/>
            <w:r w:rsidRPr="00597B45">
              <w:t>Итоговые  отметки  по   предметам, включенным в промежуточн</w:t>
            </w:r>
            <w:r>
              <w:t>ую  аттестацию в форме экзамена,</w:t>
            </w:r>
            <w:r w:rsidRPr="00597B45">
              <w:t xml:space="preserve"> выставляются как среднее арифметическое </w:t>
            </w:r>
            <w:r>
              <w:t>полугодовых</w:t>
            </w:r>
            <w:r w:rsidRPr="00597B45">
              <w:t xml:space="preserve"> и экзаменацион</w:t>
            </w:r>
            <w:r>
              <w:t>ной отметок по правилам математического округления.</w:t>
            </w:r>
            <w:proofErr w:type="gramEnd"/>
          </w:p>
          <w:p w:rsidR="003F64E9" w:rsidRPr="00597B45" w:rsidRDefault="003F64E9" w:rsidP="0015444E">
            <w:pPr>
              <w:jc w:val="both"/>
            </w:pPr>
            <w:r>
              <w:t>Данная итоговая отметка при выставлении отметок в аттестат за курс среднего общего образования не учитывается.</w:t>
            </w:r>
            <w:r w:rsidRPr="00597B45">
              <w:t xml:space="preserve"> </w:t>
            </w:r>
          </w:p>
        </w:tc>
      </w:tr>
    </w:tbl>
    <w:p w:rsidR="003F64E9" w:rsidRDefault="003F64E9" w:rsidP="003F64E9">
      <w:pPr>
        <w:spacing w:line="360" w:lineRule="auto"/>
        <w:jc w:val="center"/>
        <w:rPr>
          <w:b/>
        </w:rPr>
      </w:pPr>
    </w:p>
    <w:p w:rsidR="003F64E9" w:rsidRDefault="003F64E9" w:rsidP="003F64E9">
      <w:pPr>
        <w:spacing w:line="360" w:lineRule="auto"/>
        <w:jc w:val="center"/>
        <w:rPr>
          <w:b/>
          <w:sz w:val="28"/>
          <w:szCs w:val="28"/>
        </w:rPr>
      </w:pPr>
      <w:r w:rsidRPr="00597B45">
        <w:rPr>
          <w:b/>
          <w:sz w:val="28"/>
          <w:szCs w:val="28"/>
        </w:rPr>
        <w:t>11 класс</w:t>
      </w:r>
    </w:p>
    <w:tbl>
      <w:tblPr>
        <w:tblW w:w="92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074"/>
      </w:tblGrid>
      <w:tr w:rsidR="003F64E9" w:rsidRPr="006658E2" w:rsidTr="003F64E9">
        <w:trPr>
          <w:jc w:val="center"/>
        </w:trPr>
        <w:tc>
          <w:tcPr>
            <w:tcW w:w="3133" w:type="dxa"/>
          </w:tcPr>
          <w:p w:rsidR="003F64E9" w:rsidRPr="006658E2" w:rsidRDefault="003F64E9" w:rsidP="003F64E9">
            <w:pPr>
              <w:spacing w:line="360" w:lineRule="auto"/>
              <w:jc w:val="center"/>
              <w:rPr>
                <w:b/>
              </w:rPr>
            </w:pPr>
            <w:r w:rsidRPr="006658E2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6074" w:type="dxa"/>
            <w:vAlign w:val="center"/>
          </w:tcPr>
          <w:p w:rsidR="003F64E9" w:rsidRPr="006658E2" w:rsidRDefault="003F64E9" w:rsidP="001544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Порядок проведения  промежуточной аттестации</w:t>
            </w:r>
          </w:p>
        </w:tc>
      </w:tr>
      <w:tr w:rsidR="003F64E9" w:rsidRPr="006658E2" w:rsidTr="003F64E9">
        <w:trPr>
          <w:jc w:val="center"/>
        </w:trPr>
        <w:tc>
          <w:tcPr>
            <w:tcW w:w="3133" w:type="dxa"/>
          </w:tcPr>
          <w:p w:rsidR="003F64E9" w:rsidRDefault="003F64E9" w:rsidP="003F64E9">
            <w:pPr>
              <w:tabs>
                <w:tab w:val="left" w:pos="385"/>
                <w:tab w:val="left" w:pos="527"/>
              </w:tabs>
              <w:jc w:val="both"/>
            </w:pPr>
            <w:r>
              <w:t>По всем предметам учебного плана в зависимости от выбранного варианта универсального профиля.</w:t>
            </w:r>
          </w:p>
          <w:p w:rsidR="003F64E9" w:rsidRPr="006658E2" w:rsidRDefault="003F64E9" w:rsidP="003F64E9">
            <w:pPr>
              <w:tabs>
                <w:tab w:val="left" w:pos="385"/>
                <w:tab w:val="left" w:pos="527"/>
              </w:tabs>
              <w:ind w:left="822"/>
              <w:jc w:val="both"/>
            </w:pPr>
          </w:p>
        </w:tc>
        <w:tc>
          <w:tcPr>
            <w:tcW w:w="6074" w:type="dxa"/>
          </w:tcPr>
          <w:p w:rsidR="003F64E9" w:rsidRPr="006658E2" w:rsidRDefault="003F64E9" w:rsidP="001812FC">
            <w:pPr>
              <w:jc w:val="both"/>
            </w:pPr>
            <w:r w:rsidRPr="00340E1D">
              <w:t xml:space="preserve">Отметка за </w:t>
            </w:r>
            <w:r>
              <w:t>полугодие</w:t>
            </w:r>
            <w:r w:rsidRPr="00340E1D">
              <w:t xml:space="preserve">  выставляется на основании результатов текущего контроля</w:t>
            </w:r>
            <w:r w:rsidRPr="00340E1D">
              <w:rPr>
                <w:b/>
              </w:rPr>
              <w:t xml:space="preserve"> с учетом коэффициента</w:t>
            </w:r>
            <w:r w:rsidRPr="00340E1D">
              <w:t xml:space="preserve">, устанавливаемого в системе электронный журнал/электронный дневник. Коэффициент зависит от вида работы: контрольная работа, диктант, лабораторная/практическая работа и др. </w:t>
            </w:r>
            <w:r>
              <w:t>Промежуточная аттестация</w:t>
            </w:r>
            <w:r w:rsidRPr="00340E1D">
              <w:t xml:space="preserve"> обучающихся </w:t>
            </w:r>
            <w:r>
              <w:t>11</w:t>
            </w:r>
            <w:r w:rsidRPr="00340E1D">
              <w:t xml:space="preserve"> класса по </w:t>
            </w:r>
            <w:r w:rsidRPr="00340E1D">
              <w:lastRenderedPageBreak/>
              <w:t>итогам года происходит на основании выве</w:t>
            </w:r>
            <w:r>
              <w:t>дения среднего арифметического полугодовых</w:t>
            </w:r>
            <w:r w:rsidRPr="00340E1D">
              <w:t xml:space="preserve"> отметок</w:t>
            </w:r>
            <w:r>
              <w:t xml:space="preserve"> и выставляется целыми числами в соответствии с </w:t>
            </w:r>
            <w:r w:rsidRPr="00340E1D">
              <w:t xml:space="preserve"> правилам</w:t>
            </w:r>
            <w:r>
              <w:t>и</w:t>
            </w:r>
            <w:r w:rsidRPr="00340E1D">
              <w:t xml:space="preserve"> математического округления.</w:t>
            </w:r>
          </w:p>
        </w:tc>
      </w:tr>
    </w:tbl>
    <w:p w:rsidR="007177DE" w:rsidRDefault="008A573B" w:rsidP="007177D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F6122B">
        <w:lastRenderedPageBreak/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F6122B">
        <w:t>непрохождение</w:t>
      </w:r>
      <w:proofErr w:type="spellEnd"/>
      <w:r w:rsidRPr="00F6122B">
        <w:t xml:space="preserve"> промежуточной аттестации при отсутствии уважительных причин признаются академической задолженностью.</w:t>
      </w:r>
      <w:r w:rsidR="007177DE" w:rsidRPr="007177DE">
        <w:t xml:space="preserve"> </w:t>
      </w:r>
      <w:proofErr w:type="gramStart"/>
      <w:r w:rsidR="007177DE">
        <w:t>Обучающиеся</w:t>
      </w:r>
      <w:proofErr w:type="gramEnd"/>
      <w:r w:rsidR="007177DE">
        <w:t xml:space="preserve">, имеющие по итогам года академическую задолженность по одному или нескольким учебным предметам, курсам, дисциплинам переводятся в следующий класс условно. </w:t>
      </w:r>
      <w:proofErr w:type="gramStart"/>
      <w:r w:rsidR="007177DE">
        <w:t>Обучающиеся</w:t>
      </w:r>
      <w:proofErr w:type="gramEnd"/>
      <w:r w:rsidR="007177DE">
        <w:t xml:space="preserve"> вправе пройти повторную промежуточную аттестацию не более двух раз в течение года. Ликвидация академической задолженности происходит в соответствии с «Положением о порядке ликвидации академической задолженности», утвержденном Приказом № 1/4 от 01.09.2017г.</w:t>
      </w:r>
    </w:p>
    <w:p w:rsidR="001812FC" w:rsidRPr="00934A9A" w:rsidRDefault="007177DE" w:rsidP="001812FC">
      <w:pPr>
        <w:rPr>
          <w:sz w:val="22"/>
        </w:rPr>
      </w:pPr>
      <w:r>
        <w:tab/>
      </w:r>
    </w:p>
    <w:p w:rsidR="007177DE" w:rsidRPr="00F4240E" w:rsidRDefault="001812FC" w:rsidP="001812FC">
      <w:pPr>
        <w:spacing w:line="360" w:lineRule="auto"/>
        <w:ind w:firstLine="708"/>
        <w:jc w:val="both"/>
      </w:pPr>
      <w:r>
        <w:rPr>
          <w:sz w:val="22"/>
        </w:rPr>
        <w:t xml:space="preserve"> </w:t>
      </w:r>
      <w:proofErr w:type="gramStart"/>
      <w:r>
        <w:rPr>
          <w:sz w:val="22"/>
        </w:rPr>
        <w:t>В</w:t>
      </w:r>
      <w:r w:rsidRPr="00934A9A">
        <w:rPr>
          <w:sz w:val="22"/>
        </w:rPr>
        <w:t xml:space="preserve"> соответствии с «Порядком заполнения, учета и выдачи аттестатов об основном общем и среднем общем образовании и их дубликатов» (утв. Приказом </w:t>
      </w:r>
      <w:proofErr w:type="spellStart"/>
      <w:r w:rsidR="00B07620">
        <w:rPr>
          <w:sz w:val="22"/>
        </w:rPr>
        <w:t>Минпросвещения</w:t>
      </w:r>
      <w:proofErr w:type="spellEnd"/>
      <w:r w:rsidR="00B07620">
        <w:rPr>
          <w:sz w:val="22"/>
        </w:rPr>
        <w:t xml:space="preserve"> России</w:t>
      </w:r>
      <w:r w:rsidRPr="00934A9A">
        <w:rPr>
          <w:sz w:val="22"/>
        </w:rPr>
        <w:t xml:space="preserve"> от </w:t>
      </w:r>
      <w:r w:rsidR="0071596B">
        <w:rPr>
          <w:sz w:val="22"/>
        </w:rPr>
        <w:t>05.10.2020</w:t>
      </w:r>
      <w:r w:rsidRPr="00934A9A">
        <w:rPr>
          <w:sz w:val="22"/>
        </w:rPr>
        <w:t>г</w:t>
      </w:r>
      <w:r w:rsidR="0071596B">
        <w:rPr>
          <w:sz w:val="22"/>
        </w:rPr>
        <w:t>.</w:t>
      </w:r>
      <w:r w:rsidRPr="00934A9A">
        <w:rPr>
          <w:sz w:val="22"/>
        </w:rPr>
        <w:t xml:space="preserve"> №</w:t>
      </w:r>
      <w:r w:rsidR="0071596B">
        <w:rPr>
          <w:sz w:val="22"/>
        </w:rPr>
        <w:t>546</w:t>
      </w:r>
      <w:r w:rsidRPr="00934A9A">
        <w:rPr>
          <w:sz w:val="22"/>
        </w:rPr>
        <w:t xml:space="preserve"> «Итоговые отметки за 11 класс определяются как среднее арифметическое полугодовых и годовых отметок за каждый год обучения по образовательной программе среднего общего образования и выставляются в аттестат целыми числами в соответствии с правилами</w:t>
      </w:r>
      <w:proofErr w:type="gramEnd"/>
      <w:r w:rsidRPr="00934A9A">
        <w:rPr>
          <w:sz w:val="22"/>
        </w:rPr>
        <w:t xml:space="preserve"> математического округления».</w:t>
      </w:r>
    </w:p>
    <w:p w:rsidR="001812FC" w:rsidRDefault="001812FC" w:rsidP="00C34D7D">
      <w:pPr>
        <w:spacing w:line="360" w:lineRule="auto"/>
        <w:ind w:firstLine="708"/>
      </w:pPr>
    </w:p>
    <w:p w:rsidR="00C34D7D" w:rsidRPr="00C34D7D" w:rsidRDefault="00C34D7D" w:rsidP="00C34D7D">
      <w:pPr>
        <w:spacing w:line="360" w:lineRule="auto"/>
        <w:ind w:firstLine="708"/>
      </w:pPr>
      <w:r w:rsidRPr="00F4240E">
        <w:t xml:space="preserve">Директор школы </w:t>
      </w:r>
      <w:r w:rsidRPr="00F4240E">
        <w:tab/>
      </w:r>
      <w:r w:rsidRPr="00C34D7D">
        <w:tab/>
      </w:r>
      <w:r w:rsidRPr="00C34D7D">
        <w:tab/>
      </w:r>
      <w:r w:rsidRPr="00C34D7D">
        <w:tab/>
      </w:r>
      <w:r w:rsidRPr="00C34D7D">
        <w:tab/>
      </w:r>
      <w:r w:rsidRPr="00C34D7D">
        <w:tab/>
      </w:r>
      <w:proofErr w:type="spellStart"/>
      <w:r w:rsidR="00F4240E">
        <w:t>Ременяк</w:t>
      </w:r>
      <w:proofErr w:type="spellEnd"/>
      <w:r w:rsidR="00F4240E">
        <w:t xml:space="preserve"> Е. А.</w:t>
      </w:r>
    </w:p>
    <w:sectPr w:rsidR="00C34D7D" w:rsidRPr="00C34D7D" w:rsidSect="00EB0FD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4D" w:rsidRDefault="0094424D" w:rsidP="00A92FFF">
      <w:r>
        <w:separator/>
      </w:r>
    </w:p>
  </w:endnote>
  <w:endnote w:type="continuationSeparator" w:id="0">
    <w:p w:rsidR="0094424D" w:rsidRDefault="0094424D" w:rsidP="00A9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4776"/>
      <w:docPartObj>
        <w:docPartGallery w:val="Page Numbers (Bottom of Page)"/>
        <w:docPartUnique/>
      </w:docPartObj>
    </w:sdtPr>
    <w:sdtContent>
      <w:p w:rsidR="00E1570B" w:rsidRDefault="00A43E3A">
        <w:pPr>
          <w:pStyle w:val="ae"/>
          <w:jc w:val="center"/>
        </w:pPr>
        <w:fldSimple w:instr=" PAGE   \* MERGEFORMAT ">
          <w:r w:rsidR="00C03E7C">
            <w:rPr>
              <w:noProof/>
            </w:rPr>
            <w:t>9</w:t>
          </w:r>
        </w:fldSimple>
      </w:p>
    </w:sdtContent>
  </w:sdt>
  <w:p w:rsidR="00E1570B" w:rsidRDefault="00E157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4D" w:rsidRDefault="0094424D" w:rsidP="00A92FFF">
      <w:r>
        <w:separator/>
      </w:r>
    </w:p>
  </w:footnote>
  <w:footnote w:type="continuationSeparator" w:id="0">
    <w:p w:rsidR="0094424D" w:rsidRDefault="0094424D" w:rsidP="00A92FFF">
      <w:r>
        <w:continuationSeparator/>
      </w:r>
    </w:p>
  </w:footnote>
  <w:footnote w:id="1">
    <w:p w:rsidR="00E1570B" w:rsidRPr="0077417A" w:rsidRDefault="00E1570B" w:rsidP="002221B2">
      <w:pPr>
        <w:pStyle w:val="a4"/>
      </w:pPr>
      <w:r>
        <w:rPr>
          <w:rStyle w:val="a6"/>
        </w:rPr>
        <w:footnoteRef/>
      </w:r>
      <w:r>
        <w:t xml:space="preserve"> Программа одобрена решением федерального учебно-методического объединения по общему образованию (протокол от 12 мая 2016г. №2/16).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AA0"/>
    <w:multiLevelType w:val="hybridMultilevel"/>
    <w:tmpl w:val="A270183A"/>
    <w:lvl w:ilvl="0" w:tplc="EBB07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A6F1B"/>
    <w:multiLevelType w:val="hybridMultilevel"/>
    <w:tmpl w:val="0CE072D6"/>
    <w:lvl w:ilvl="0" w:tplc="07FCC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354FC4"/>
    <w:multiLevelType w:val="hybridMultilevel"/>
    <w:tmpl w:val="C5F6F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93581C"/>
    <w:multiLevelType w:val="hybridMultilevel"/>
    <w:tmpl w:val="94AAC716"/>
    <w:lvl w:ilvl="0" w:tplc="0419000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5106DB"/>
    <w:multiLevelType w:val="hybridMultilevel"/>
    <w:tmpl w:val="7B7257B4"/>
    <w:lvl w:ilvl="0" w:tplc="39E6A4EC">
      <w:start w:val="1"/>
      <w:numFmt w:val="decimal"/>
      <w:lvlText w:val="%1."/>
      <w:lvlJc w:val="left"/>
      <w:pPr>
        <w:ind w:left="8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>
    <w:nsid w:val="34527E31"/>
    <w:multiLevelType w:val="hybridMultilevel"/>
    <w:tmpl w:val="4E7692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8280959"/>
    <w:multiLevelType w:val="hybridMultilevel"/>
    <w:tmpl w:val="D868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3249E"/>
    <w:multiLevelType w:val="hybridMultilevel"/>
    <w:tmpl w:val="FBC67A0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A155ACE"/>
    <w:multiLevelType w:val="hybridMultilevel"/>
    <w:tmpl w:val="A3C8A34E"/>
    <w:lvl w:ilvl="0" w:tplc="0419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>
    <w:nsid w:val="4E485803"/>
    <w:multiLevelType w:val="hybridMultilevel"/>
    <w:tmpl w:val="A3C8A34E"/>
    <w:lvl w:ilvl="0" w:tplc="0419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0">
    <w:nsid w:val="4FC468EE"/>
    <w:multiLevelType w:val="hybridMultilevel"/>
    <w:tmpl w:val="CC10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C9193C"/>
    <w:multiLevelType w:val="hybridMultilevel"/>
    <w:tmpl w:val="80304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B297F25"/>
    <w:multiLevelType w:val="hybridMultilevel"/>
    <w:tmpl w:val="F84ABBE0"/>
    <w:lvl w:ilvl="0" w:tplc="3A24F502">
      <w:start w:val="1"/>
      <w:numFmt w:val="decimal"/>
      <w:lvlText w:val="%1."/>
      <w:lvlJc w:val="left"/>
      <w:pPr>
        <w:ind w:left="9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  <w:rPr>
        <w:rFonts w:cs="Times New Roman"/>
      </w:rPr>
    </w:lvl>
  </w:abstractNum>
  <w:abstractNum w:abstractNumId="13">
    <w:nsid w:val="5E2034E5"/>
    <w:multiLevelType w:val="hybridMultilevel"/>
    <w:tmpl w:val="E4E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E61988"/>
    <w:multiLevelType w:val="hybridMultilevel"/>
    <w:tmpl w:val="340C12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6092599"/>
    <w:multiLevelType w:val="hybridMultilevel"/>
    <w:tmpl w:val="5A6C62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D74F6"/>
    <w:multiLevelType w:val="hybridMultilevel"/>
    <w:tmpl w:val="EEC0E3E8"/>
    <w:lvl w:ilvl="0" w:tplc="842CED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DCB4703"/>
    <w:multiLevelType w:val="hybridMultilevel"/>
    <w:tmpl w:val="18E0C5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52056"/>
    <w:multiLevelType w:val="hybridMultilevel"/>
    <w:tmpl w:val="64A6AC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5516FB2"/>
    <w:multiLevelType w:val="hybridMultilevel"/>
    <w:tmpl w:val="B4AE2EF0"/>
    <w:lvl w:ilvl="0" w:tplc="6D1C2D6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6C323C96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C39232A4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5E2C4FE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C1DEDB16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7222DB10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B0E858CC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CF41BC4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8C8C46F8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77327F8B"/>
    <w:multiLevelType w:val="hybridMultilevel"/>
    <w:tmpl w:val="252C8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7640180"/>
    <w:multiLevelType w:val="hybridMultilevel"/>
    <w:tmpl w:val="CD664EAC"/>
    <w:lvl w:ilvl="0" w:tplc="11C4EF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AD04598"/>
    <w:multiLevelType w:val="hybridMultilevel"/>
    <w:tmpl w:val="8012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2"/>
  </w:num>
  <w:num w:numId="5">
    <w:abstractNumId w:val="14"/>
  </w:num>
  <w:num w:numId="6">
    <w:abstractNumId w:val="17"/>
  </w:num>
  <w:num w:numId="7">
    <w:abstractNumId w:val="21"/>
  </w:num>
  <w:num w:numId="8">
    <w:abstractNumId w:val="22"/>
  </w:num>
  <w:num w:numId="9">
    <w:abstractNumId w:val="6"/>
  </w:num>
  <w:num w:numId="10">
    <w:abstractNumId w:val="13"/>
  </w:num>
  <w:num w:numId="11">
    <w:abstractNumId w:val="16"/>
  </w:num>
  <w:num w:numId="12">
    <w:abstractNumId w:val="12"/>
  </w:num>
  <w:num w:numId="13">
    <w:abstractNumId w:val="0"/>
  </w:num>
  <w:num w:numId="14">
    <w:abstractNumId w:val="8"/>
  </w:num>
  <w:num w:numId="15">
    <w:abstractNumId w:val="10"/>
  </w:num>
  <w:num w:numId="16">
    <w:abstractNumId w:val="18"/>
  </w:num>
  <w:num w:numId="17">
    <w:abstractNumId w:val="15"/>
  </w:num>
  <w:num w:numId="18">
    <w:abstractNumId w:val="1"/>
  </w:num>
  <w:num w:numId="19">
    <w:abstractNumId w:val="9"/>
  </w:num>
  <w:num w:numId="20">
    <w:abstractNumId w:val="7"/>
  </w:num>
  <w:num w:numId="21">
    <w:abstractNumId w:val="4"/>
  </w:num>
  <w:num w:numId="22">
    <w:abstractNumId w:val="3"/>
  </w:num>
  <w:num w:numId="23">
    <w:abstractNumId w:val="19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FFF"/>
    <w:rsid w:val="00006228"/>
    <w:rsid w:val="000143D7"/>
    <w:rsid w:val="000239C1"/>
    <w:rsid w:val="000545AD"/>
    <w:rsid w:val="0005756A"/>
    <w:rsid w:val="00093D4D"/>
    <w:rsid w:val="000A3833"/>
    <w:rsid w:val="000A3D17"/>
    <w:rsid w:val="000A5E6B"/>
    <w:rsid w:val="000C0D9E"/>
    <w:rsid w:val="000C310C"/>
    <w:rsid w:val="000C39FB"/>
    <w:rsid w:val="000C5BB0"/>
    <w:rsid w:val="000D07A4"/>
    <w:rsid w:val="000D2C44"/>
    <w:rsid w:val="000E5210"/>
    <w:rsid w:val="000F47BC"/>
    <w:rsid w:val="000F65AE"/>
    <w:rsid w:val="0012128D"/>
    <w:rsid w:val="001555CD"/>
    <w:rsid w:val="0017767D"/>
    <w:rsid w:val="001812FC"/>
    <w:rsid w:val="00181C2B"/>
    <w:rsid w:val="001942F3"/>
    <w:rsid w:val="001D7A59"/>
    <w:rsid w:val="001E0587"/>
    <w:rsid w:val="001E1D8B"/>
    <w:rsid w:val="001E60D3"/>
    <w:rsid w:val="001E7D07"/>
    <w:rsid w:val="001F5F60"/>
    <w:rsid w:val="00210584"/>
    <w:rsid w:val="002221B2"/>
    <w:rsid w:val="00237631"/>
    <w:rsid w:val="002406F7"/>
    <w:rsid w:val="00272FFC"/>
    <w:rsid w:val="00282D5A"/>
    <w:rsid w:val="002A3C0E"/>
    <w:rsid w:val="002B3BC6"/>
    <w:rsid w:val="002B43C9"/>
    <w:rsid w:val="002F6C04"/>
    <w:rsid w:val="00321BD1"/>
    <w:rsid w:val="00324616"/>
    <w:rsid w:val="0032528C"/>
    <w:rsid w:val="00327933"/>
    <w:rsid w:val="00336A9B"/>
    <w:rsid w:val="00367CD4"/>
    <w:rsid w:val="003801B4"/>
    <w:rsid w:val="003869FA"/>
    <w:rsid w:val="0038769C"/>
    <w:rsid w:val="003B247B"/>
    <w:rsid w:val="003B5137"/>
    <w:rsid w:val="003B5460"/>
    <w:rsid w:val="003E43F8"/>
    <w:rsid w:val="003F2E89"/>
    <w:rsid w:val="003F4F4E"/>
    <w:rsid w:val="003F64E9"/>
    <w:rsid w:val="0041734E"/>
    <w:rsid w:val="00421C08"/>
    <w:rsid w:val="00425BD3"/>
    <w:rsid w:val="0043136C"/>
    <w:rsid w:val="0044409D"/>
    <w:rsid w:val="0044607B"/>
    <w:rsid w:val="00451FF8"/>
    <w:rsid w:val="004540FB"/>
    <w:rsid w:val="00471802"/>
    <w:rsid w:val="00496C21"/>
    <w:rsid w:val="004A7B9F"/>
    <w:rsid w:val="004B0371"/>
    <w:rsid w:val="004B20B5"/>
    <w:rsid w:val="004B4A3B"/>
    <w:rsid w:val="004C2C6D"/>
    <w:rsid w:val="004C4862"/>
    <w:rsid w:val="004E08AC"/>
    <w:rsid w:val="004E0B69"/>
    <w:rsid w:val="004E2A5E"/>
    <w:rsid w:val="004E54AE"/>
    <w:rsid w:val="00500442"/>
    <w:rsid w:val="00505565"/>
    <w:rsid w:val="00513E19"/>
    <w:rsid w:val="00514634"/>
    <w:rsid w:val="00535536"/>
    <w:rsid w:val="005470B8"/>
    <w:rsid w:val="00547F82"/>
    <w:rsid w:val="005554E1"/>
    <w:rsid w:val="00565177"/>
    <w:rsid w:val="00570A11"/>
    <w:rsid w:val="00581EAD"/>
    <w:rsid w:val="0059629F"/>
    <w:rsid w:val="00596A5E"/>
    <w:rsid w:val="005A69CD"/>
    <w:rsid w:val="005A7ADB"/>
    <w:rsid w:val="005C68CD"/>
    <w:rsid w:val="00612FE8"/>
    <w:rsid w:val="00613D8B"/>
    <w:rsid w:val="00632D95"/>
    <w:rsid w:val="0063600D"/>
    <w:rsid w:val="0064185B"/>
    <w:rsid w:val="00650ACF"/>
    <w:rsid w:val="00650E1E"/>
    <w:rsid w:val="00655F01"/>
    <w:rsid w:val="00672E80"/>
    <w:rsid w:val="0068215B"/>
    <w:rsid w:val="006831FE"/>
    <w:rsid w:val="006845DD"/>
    <w:rsid w:val="00685B7E"/>
    <w:rsid w:val="00695531"/>
    <w:rsid w:val="006C0BA6"/>
    <w:rsid w:val="006D732A"/>
    <w:rsid w:val="006E5987"/>
    <w:rsid w:val="006F53D5"/>
    <w:rsid w:val="00700F6B"/>
    <w:rsid w:val="00707D14"/>
    <w:rsid w:val="0071596B"/>
    <w:rsid w:val="00716C40"/>
    <w:rsid w:val="007177DE"/>
    <w:rsid w:val="007208E5"/>
    <w:rsid w:val="00725087"/>
    <w:rsid w:val="00742142"/>
    <w:rsid w:val="007637C5"/>
    <w:rsid w:val="007671AB"/>
    <w:rsid w:val="007713BD"/>
    <w:rsid w:val="0077364C"/>
    <w:rsid w:val="00782216"/>
    <w:rsid w:val="007857DC"/>
    <w:rsid w:val="00786AC3"/>
    <w:rsid w:val="00787EC0"/>
    <w:rsid w:val="00794086"/>
    <w:rsid w:val="00796409"/>
    <w:rsid w:val="007A4C42"/>
    <w:rsid w:val="007C045D"/>
    <w:rsid w:val="007C2BCA"/>
    <w:rsid w:val="007C4DFA"/>
    <w:rsid w:val="007D3DB9"/>
    <w:rsid w:val="007E6FE4"/>
    <w:rsid w:val="007E7AFA"/>
    <w:rsid w:val="007F27DE"/>
    <w:rsid w:val="00805E1E"/>
    <w:rsid w:val="008157A0"/>
    <w:rsid w:val="00817BBE"/>
    <w:rsid w:val="00820EE5"/>
    <w:rsid w:val="00836EFB"/>
    <w:rsid w:val="00850F39"/>
    <w:rsid w:val="00853DA5"/>
    <w:rsid w:val="008617D7"/>
    <w:rsid w:val="008645FA"/>
    <w:rsid w:val="00890026"/>
    <w:rsid w:val="008A573B"/>
    <w:rsid w:val="008B114C"/>
    <w:rsid w:val="008B377C"/>
    <w:rsid w:val="008B514F"/>
    <w:rsid w:val="008C2B7B"/>
    <w:rsid w:val="008D7A6C"/>
    <w:rsid w:val="008E15F5"/>
    <w:rsid w:val="008E1725"/>
    <w:rsid w:val="008E4DC1"/>
    <w:rsid w:val="008E5A79"/>
    <w:rsid w:val="0092536A"/>
    <w:rsid w:val="00935C03"/>
    <w:rsid w:val="0094424D"/>
    <w:rsid w:val="0095548B"/>
    <w:rsid w:val="00962CD2"/>
    <w:rsid w:val="00967584"/>
    <w:rsid w:val="00980E62"/>
    <w:rsid w:val="00985EAE"/>
    <w:rsid w:val="00986CA3"/>
    <w:rsid w:val="00987023"/>
    <w:rsid w:val="00991EA4"/>
    <w:rsid w:val="009A7ABA"/>
    <w:rsid w:val="009C4A37"/>
    <w:rsid w:val="009D0C11"/>
    <w:rsid w:val="009D43EB"/>
    <w:rsid w:val="009D5E16"/>
    <w:rsid w:val="009E4CC7"/>
    <w:rsid w:val="00A06BAD"/>
    <w:rsid w:val="00A07F9D"/>
    <w:rsid w:val="00A10876"/>
    <w:rsid w:val="00A170AD"/>
    <w:rsid w:val="00A43E3A"/>
    <w:rsid w:val="00A53FC5"/>
    <w:rsid w:val="00A80E7C"/>
    <w:rsid w:val="00A81DD5"/>
    <w:rsid w:val="00A92FFF"/>
    <w:rsid w:val="00A97A52"/>
    <w:rsid w:val="00AA1D33"/>
    <w:rsid w:val="00AC2170"/>
    <w:rsid w:val="00B009C3"/>
    <w:rsid w:val="00B018CA"/>
    <w:rsid w:val="00B07620"/>
    <w:rsid w:val="00B131C4"/>
    <w:rsid w:val="00B15A58"/>
    <w:rsid w:val="00B223AD"/>
    <w:rsid w:val="00B229A4"/>
    <w:rsid w:val="00B32D03"/>
    <w:rsid w:val="00B61C2B"/>
    <w:rsid w:val="00B72122"/>
    <w:rsid w:val="00BB0311"/>
    <w:rsid w:val="00BB5B7C"/>
    <w:rsid w:val="00BC405C"/>
    <w:rsid w:val="00BD3FB5"/>
    <w:rsid w:val="00BE0286"/>
    <w:rsid w:val="00BF4505"/>
    <w:rsid w:val="00BF70A4"/>
    <w:rsid w:val="00C02AAA"/>
    <w:rsid w:val="00C03E7C"/>
    <w:rsid w:val="00C249B0"/>
    <w:rsid w:val="00C30251"/>
    <w:rsid w:val="00C32EBE"/>
    <w:rsid w:val="00C34D7D"/>
    <w:rsid w:val="00C35A3A"/>
    <w:rsid w:val="00C42E92"/>
    <w:rsid w:val="00C45AF0"/>
    <w:rsid w:val="00C51159"/>
    <w:rsid w:val="00C54BE5"/>
    <w:rsid w:val="00C6190F"/>
    <w:rsid w:val="00C646F6"/>
    <w:rsid w:val="00C8279D"/>
    <w:rsid w:val="00CA01AC"/>
    <w:rsid w:val="00CB2292"/>
    <w:rsid w:val="00CB7368"/>
    <w:rsid w:val="00CC678A"/>
    <w:rsid w:val="00CD1F6C"/>
    <w:rsid w:val="00CD20D5"/>
    <w:rsid w:val="00CF24F3"/>
    <w:rsid w:val="00CF647B"/>
    <w:rsid w:val="00D0349B"/>
    <w:rsid w:val="00D204A8"/>
    <w:rsid w:val="00D2507B"/>
    <w:rsid w:val="00D3191F"/>
    <w:rsid w:val="00D3254C"/>
    <w:rsid w:val="00D43D4E"/>
    <w:rsid w:val="00D6224F"/>
    <w:rsid w:val="00D63B2A"/>
    <w:rsid w:val="00D67F95"/>
    <w:rsid w:val="00D73F20"/>
    <w:rsid w:val="00D83AF3"/>
    <w:rsid w:val="00D83DC8"/>
    <w:rsid w:val="00D90DE5"/>
    <w:rsid w:val="00DA14CE"/>
    <w:rsid w:val="00DA617A"/>
    <w:rsid w:val="00DD3F6F"/>
    <w:rsid w:val="00DD7A18"/>
    <w:rsid w:val="00DE046A"/>
    <w:rsid w:val="00DE4920"/>
    <w:rsid w:val="00DE5DB5"/>
    <w:rsid w:val="00DF41BF"/>
    <w:rsid w:val="00E02341"/>
    <w:rsid w:val="00E04AF1"/>
    <w:rsid w:val="00E1230F"/>
    <w:rsid w:val="00E1570B"/>
    <w:rsid w:val="00E23A74"/>
    <w:rsid w:val="00E3358A"/>
    <w:rsid w:val="00E413AC"/>
    <w:rsid w:val="00E42D5E"/>
    <w:rsid w:val="00E43509"/>
    <w:rsid w:val="00E67122"/>
    <w:rsid w:val="00E678AA"/>
    <w:rsid w:val="00E80411"/>
    <w:rsid w:val="00E83B91"/>
    <w:rsid w:val="00EA38B0"/>
    <w:rsid w:val="00EA4350"/>
    <w:rsid w:val="00EB0FD6"/>
    <w:rsid w:val="00EC0170"/>
    <w:rsid w:val="00EE69B4"/>
    <w:rsid w:val="00EE6B8F"/>
    <w:rsid w:val="00EF6EE6"/>
    <w:rsid w:val="00F13606"/>
    <w:rsid w:val="00F15D10"/>
    <w:rsid w:val="00F16639"/>
    <w:rsid w:val="00F173E2"/>
    <w:rsid w:val="00F33427"/>
    <w:rsid w:val="00F3697B"/>
    <w:rsid w:val="00F4240E"/>
    <w:rsid w:val="00F6122B"/>
    <w:rsid w:val="00F85114"/>
    <w:rsid w:val="00F90356"/>
    <w:rsid w:val="00F919E9"/>
    <w:rsid w:val="00FA4B3D"/>
    <w:rsid w:val="00FC187B"/>
    <w:rsid w:val="00FC4062"/>
    <w:rsid w:val="00FD6679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F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aliases w:val="F1"/>
    <w:basedOn w:val="a"/>
    <w:link w:val="a5"/>
    <w:semiHidden/>
    <w:rsid w:val="00A92FF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A92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92FFF"/>
    <w:rPr>
      <w:vertAlign w:val="superscript"/>
    </w:rPr>
  </w:style>
  <w:style w:type="paragraph" w:styleId="a7">
    <w:name w:val="List Paragraph"/>
    <w:basedOn w:val="a"/>
    <w:uiPriority w:val="34"/>
    <w:qFormat/>
    <w:rsid w:val="00A92FFF"/>
    <w:pPr>
      <w:ind w:left="720" w:firstLine="709"/>
      <w:contextualSpacing/>
      <w:jc w:val="both"/>
    </w:pPr>
    <w:rPr>
      <w:lang w:val="en-US" w:eastAsia="en-US" w:bidi="en-US"/>
    </w:rPr>
  </w:style>
  <w:style w:type="paragraph" w:styleId="a8">
    <w:name w:val="Body Text"/>
    <w:basedOn w:val="a"/>
    <w:link w:val="a9"/>
    <w:rsid w:val="00A92FFF"/>
    <w:pPr>
      <w:spacing w:after="120"/>
    </w:pPr>
  </w:style>
  <w:style w:type="character" w:customStyle="1" w:styleId="a9">
    <w:name w:val="Основной текст Знак"/>
    <w:basedOn w:val="a0"/>
    <w:link w:val="a8"/>
    <w:rsid w:val="00A92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C35A3A"/>
    <w:rPr>
      <w:rFonts w:ascii="Century Schoolbook" w:hAnsi="Century Schoolbook" w:cs="Century Schoolbook"/>
      <w:sz w:val="18"/>
      <w:szCs w:val="18"/>
    </w:rPr>
  </w:style>
  <w:style w:type="paragraph" w:customStyle="1" w:styleId="Style7">
    <w:name w:val="Style7"/>
    <w:basedOn w:val="a"/>
    <w:uiPriority w:val="99"/>
    <w:rsid w:val="00C35A3A"/>
    <w:pPr>
      <w:widowControl w:val="0"/>
      <w:autoSpaceDE w:val="0"/>
      <w:autoSpaceDN w:val="0"/>
      <w:adjustRightInd w:val="0"/>
      <w:spacing w:line="262" w:lineRule="exact"/>
      <w:ind w:firstLine="322"/>
      <w:jc w:val="both"/>
    </w:pPr>
    <w:rPr>
      <w:rFonts w:ascii="Century Schoolbook" w:hAnsi="Century Schoolbook"/>
    </w:rPr>
  </w:style>
  <w:style w:type="character" w:customStyle="1" w:styleId="aa">
    <w:name w:val="Основной текст_"/>
    <w:basedOn w:val="a0"/>
    <w:link w:val="7"/>
    <w:locked/>
    <w:rsid w:val="00F919E9"/>
    <w:rPr>
      <w:shd w:val="clear" w:color="auto" w:fill="FFFFFF"/>
    </w:rPr>
  </w:style>
  <w:style w:type="paragraph" w:customStyle="1" w:styleId="7">
    <w:name w:val="Основной текст7"/>
    <w:basedOn w:val="a"/>
    <w:link w:val="aa"/>
    <w:rsid w:val="00F919E9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b">
    <w:name w:val="Normal (Web)"/>
    <w:basedOn w:val="a"/>
    <w:uiPriority w:val="99"/>
    <w:rsid w:val="003869FA"/>
    <w:pPr>
      <w:spacing w:before="75" w:after="150"/>
    </w:pPr>
    <w:rPr>
      <w:rFonts w:ascii="Verdana" w:hAnsi="Verdana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A57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5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612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612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61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53DA5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93D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3D4D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qFormat/>
    <w:rsid w:val="001812FC"/>
    <w:rPr>
      <w:b/>
      <w:bCs/>
    </w:rPr>
  </w:style>
  <w:style w:type="paragraph" w:customStyle="1" w:styleId="Style16">
    <w:name w:val="Style16"/>
    <w:basedOn w:val="a"/>
    <w:uiPriority w:val="99"/>
    <w:rsid w:val="00D2507B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eastAsiaTheme="minorEastAsia"/>
    </w:rPr>
  </w:style>
  <w:style w:type="character" w:customStyle="1" w:styleId="FontStyle81">
    <w:name w:val="Font Style81"/>
    <w:basedOn w:val="a0"/>
    <w:uiPriority w:val="99"/>
    <w:rsid w:val="00D2507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32FD-67BE-4FD9-8AFB-75312B2E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ElenaP</cp:lastModifiedBy>
  <cp:revision>12</cp:revision>
  <cp:lastPrinted>2020-12-17T10:44:00Z</cp:lastPrinted>
  <dcterms:created xsi:type="dcterms:W3CDTF">2021-06-23T14:04:00Z</dcterms:created>
  <dcterms:modified xsi:type="dcterms:W3CDTF">2021-09-08T09:10:00Z</dcterms:modified>
</cp:coreProperties>
</file>