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6D0">
        <w:rPr>
          <w:rFonts w:ascii="Times New Roman" w:hAnsi="Times New Roman" w:cs="Times New Roman"/>
          <w:b/>
          <w:bCs/>
          <w:sz w:val="24"/>
          <w:szCs w:val="24"/>
        </w:rPr>
        <w:t>Негосударственное частное общеобразовательное учреждение</w:t>
      </w: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66D0">
        <w:rPr>
          <w:rFonts w:ascii="Times New Roman" w:hAnsi="Times New Roman" w:cs="Times New Roman"/>
          <w:b/>
          <w:bCs/>
          <w:sz w:val="24"/>
          <w:szCs w:val="24"/>
        </w:rPr>
        <w:t>средняя школа «Школа радости»</w:t>
      </w: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3066D0">
        <w:rPr>
          <w:rFonts w:ascii="Times New Roman" w:hAnsi="Times New Roman" w:cs="Times New Roman"/>
          <w:sz w:val="28"/>
          <w:szCs w:val="28"/>
        </w:rPr>
        <w:t>г.</w:t>
      </w:r>
      <w:r w:rsidR="003744BF" w:rsidRPr="003066D0">
        <w:rPr>
          <w:rFonts w:ascii="Times New Roman" w:hAnsi="Times New Roman" w:cs="Times New Roman"/>
          <w:sz w:val="28"/>
          <w:szCs w:val="28"/>
        </w:rPr>
        <w:t>о.</w:t>
      </w:r>
      <w:r w:rsidRPr="003066D0">
        <w:rPr>
          <w:rFonts w:ascii="Times New Roman" w:hAnsi="Times New Roman" w:cs="Times New Roman"/>
          <w:sz w:val="28"/>
          <w:szCs w:val="28"/>
        </w:rPr>
        <w:t xml:space="preserve"> Люберцы</w:t>
      </w: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2E669D" w:rsidRPr="003066D0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6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УТВЕРЖДАЮ:</w:t>
      </w:r>
    </w:p>
    <w:p w:rsidR="002E669D" w:rsidRPr="003066D0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66D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Директор НЧ СОУ «Школа радости» </w:t>
      </w:r>
    </w:p>
    <w:p w:rsidR="002E669D" w:rsidRPr="003066D0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Cs w:val="28"/>
        </w:rPr>
      </w:pPr>
    </w:p>
    <w:p w:rsidR="002E669D" w:rsidRPr="003066D0" w:rsidRDefault="002E669D" w:rsidP="002E669D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/>
          <w:iCs/>
          <w:sz w:val="30"/>
          <w:szCs w:val="30"/>
          <w:u w:val="single"/>
        </w:rPr>
      </w:pPr>
      <w:r w:rsidRPr="003066D0">
        <w:rPr>
          <w:rFonts w:ascii="Times New Roman" w:hAnsi="Times New Roman" w:cs="Times New Roman"/>
          <w:i/>
          <w:iCs/>
          <w:sz w:val="30"/>
          <w:szCs w:val="30"/>
        </w:rPr>
        <w:t xml:space="preserve">________________ </w:t>
      </w:r>
      <w:r w:rsidRPr="003066D0">
        <w:rPr>
          <w:rFonts w:ascii="Times New Roman" w:hAnsi="Times New Roman" w:cs="Times New Roman"/>
          <w:i/>
          <w:iCs/>
          <w:sz w:val="30"/>
          <w:szCs w:val="30"/>
          <w:u w:val="single"/>
        </w:rPr>
        <w:t>/Е.А. Ременяк/</w:t>
      </w:r>
    </w:p>
    <w:p w:rsidR="002E669D" w:rsidRPr="000F1073" w:rsidRDefault="004C78AB" w:rsidP="002E669D">
      <w:pPr>
        <w:pBdr>
          <w:bottom w:val="single" w:sz="12" w:space="1" w:color="auto"/>
        </w:pBdr>
        <w:autoSpaceDE w:val="0"/>
        <w:autoSpaceDN w:val="0"/>
        <w:adjustRightInd w:val="0"/>
        <w:ind w:left="4956"/>
        <w:rPr>
          <w:rFonts w:ascii="Times New Roman" w:hAnsi="Times New Roman" w:cs="Times New Roman"/>
          <w:iCs/>
          <w:szCs w:val="28"/>
        </w:rPr>
      </w:pPr>
      <w:r>
        <w:rPr>
          <w:rFonts w:ascii="Times New Roman" w:hAnsi="Times New Roman" w:cs="Times New Roman"/>
          <w:iCs/>
          <w:szCs w:val="28"/>
        </w:rPr>
        <w:t>Приказ № 1/3 от 01 сентября 2021</w:t>
      </w:r>
      <w:r w:rsidR="000F1073">
        <w:rPr>
          <w:rFonts w:ascii="Times New Roman" w:hAnsi="Times New Roman" w:cs="Times New Roman"/>
          <w:iCs/>
          <w:szCs w:val="28"/>
        </w:rPr>
        <w:t xml:space="preserve"> г.</w:t>
      </w:r>
    </w:p>
    <w:p w:rsidR="002E669D" w:rsidRPr="003066D0" w:rsidRDefault="002E669D" w:rsidP="002E669D">
      <w:pPr>
        <w:autoSpaceDE w:val="0"/>
        <w:autoSpaceDN w:val="0"/>
        <w:adjustRightInd w:val="0"/>
        <w:ind w:left="4956"/>
        <w:jc w:val="center"/>
        <w:rPr>
          <w:rFonts w:ascii="Times New Roman" w:hAnsi="Times New Roman" w:cs="Times New Roman"/>
          <w:i/>
          <w:iCs/>
          <w:szCs w:val="28"/>
        </w:rPr>
      </w:pPr>
      <w:r w:rsidRPr="003066D0">
        <w:rPr>
          <w:rFonts w:ascii="Times New Roman" w:hAnsi="Times New Roman" w:cs="Times New Roman"/>
          <w:i/>
          <w:iCs/>
          <w:szCs w:val="28"/>
        </w:rPr>
        <w:t>(дата)</w:t>
      </w:r>
    </w:p>
    <w:p w:rsidR="002E669D" w:rsidRPr="003066D0" w:rsidRDefault="002E669D" w:rsidP="002E669D">
      <w:pPr>
        <w:autoSpaceDE w:val="0"/>
        <w:autoSpaceDN w:val="0"/>
        <w:adjustRightInd w:val="0"/>
        <w:ind w:left="4956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3066D0">
        <w:rPr>
          <w:rFonts w:ascii="Times New Roman" w:hAnsi="Times New Roman" w:cs="Times New Roman"/>
          <w:b/>
          <w:bCs/>
          <w:i/>
          <w:iCs/>
          <w:szCs w:val="28"/>
        </w:rPr>
        <w:t>М.П.</w:t>
      </w: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66D0">
        <w:rPr>
          <w:rFonts w:ascii="Times New Roman" w:hAnsi="Times New Roman" w:cs="Times New Roman"/>
          <w:b/>
          <w:bCs/>
          <w:sz w:val="36"/>
          <w:szCs w:val="36"/>
        </w:rPr>
        <w:t xml:space="preserve">Рабочая программа по </w:t>
      </w:r>
      <w:r w:rsidR="00EC6684" w:rsidRPr="003066D0">
        <w:rPr>
          <w:rFonts w:ascii="Times New Roman" w:hAnsi="Times New Roman" w:cs="Times New Roman"/>
          <w:b/>
          <w:bCs/>
          <w:sz w:val="36"/>
          <w:szCs w:val="36"/>
        </w:rPr>
        <w:t>родному</w:t>
      </w:r>
      <w:r w:rsidRPr="003066D0">
        <w:rPr>
          <w:rFonts w:ascii="Times New Roman" w:hAnsi="Times New Roman" w:cs="Times New Roman"/>
          <w:b/>
          <w:bCs/>
          <w:sz w:val="36"/>
          <w:szCs w:val="36"/>
        </w:rPr>
        <w:t xml:space="preserve"> языку</w:t>
      </w:r>
      <w:r w:rsidR="003744BF" w:rsidRPr="003066D0">
        <w:rPr>
          <w:rFonts w:ascii="Times New Roman" w:hAnsi="Times New Roman" w:cs="Times New Roman"/>
          <w:b/>
          <w:bCs/>
          <w:sz w:val="36"/>
          <w:szCs w:val="36"/>
        </w:rPr>
        <w:t xml:space="preserve"> (русскому)</w:t>
      </w:r>
    </w:p>
    <w:p w:rsidR="003744BF" w:rsidRPr="003066D0" w:rsidRDefault="003744BF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3066D0">
        <w:rPr>
          <w:rFonts w:ascii="Times New Roman" w:hAnsi="Times New Roman" w:cs="Times New Roman"/>
          <w:bCs/>
          <w:sz w:val="36"/>
          <w:szCs w:val="36"/>
        </w:rPr>
        <w:t>(базовый уровень)</w:t>
      </w:r>
    </w:p>
    <w:p w:rsidR="002E669D" w:rsidRPr="003066D0" w:rsidRDefault="007009E8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3066D0">
        <w:rPr>
          <w:rFonts w:ascii="Times New Roman" w:hAnsi="Times New Roman" w:cs="Times New Roman"/>
          <w:b/>
          <w:bCs/>
          <w:sz w:val="36"/>
          <w:szCs w:val="36"/>
        </w:rPr>
        <w:t>8</w:t>
      </w:r>
      <w:r w:rsidR="002E669D" w:rsidRPr="003066D0">
        <w:rPr>
          <w:rFonts w:ascii="Times New Roman" w:hAnsi="Times New Roman" w:cs="Times New Roman"/>
          <w:b/>
          <w:bCs/>
          <w:sz w:val="36"/>
          <w:szCs w:val="36"/>
        </w:rPr>
        <w:t xml:space="preserve"> класс</w:t>
      </w: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2E669D" w:rsidRPr="003066D0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6D0">
        <w:rPr>
          <w:rFonts w:ascii="Times New Roman" w:hAnsi="Times New Roman" w:cs="Times New Roman"/>
          <w:sz w:val="24"/>
          <w:szCs w:val="24"/>
        </w:rPr>
        <w:t xml:space="preserve">Составитель: </w:t>
      </w:r>
      <w:r w:rsidR="004C78AB">
        <w:rPr>
          <w:rFonts w:ascii="Times New Roman" w:hAnsi="Times New Roman" w:cs="Times New Roman"/>
          <w:sz w:val="24"/>
          <w:szCs w:val="24"/>
        </w:rPr>
        <w:t>Рассказова Ольга Константиновна</w:t>
      </w:r>
      <w:r w:rsidRPr="003066D0">
        <w:rPr>
          <w:rFonts w:ascii="Times New Roman" w:hAnsi="Times New Roman" w:cs="Times New Roman"/>
          <w:sz w:val="24"/>
          <w:szCs w:val="24"/>
        </w:rPr>
        <w:t>,</w:t>
      </w:r>
    </w:p>
    <w:p w:rsidR="002E669D" w:rsidRPr="003066D0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6D0">
        <w:rPr>
          <w:rFonts w:ascii="Times New Roman" w:hAnsi="Times New Roman" w:cs="Times New Roman"/>
          <w:sz w:val="24"/>
          <w:szCs w:val="24"/>
        </w:rPr>
        <w:t xml:space="preserve">учитель русского языка и литературы </w:t>
      </w:r>
    </w:p>
    <w:p w:rsidR="002E669D" w:rsidRPr="003066D0" w:rsidRDefault="002E669D" w:rsidP="002E669D">
      <w:pPr>
        <w:autoSpaceDE w:val="0"/>
        <w:autoSpaceDN w:val="0"/>
        <w:adjustRightInd w:val="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6D0">
        <w:rPr>
          <w:rFonts w:ascii="Times New Roman" w:hAnsi="Times New Roman" w:cs="Times New Roman"/>
          <w:sz w:val="24"/>
          <w:szCs w:val="24"/>
        </w:rPr>
        <w:t xml:space="preserve">высшей </w:t>
      </w:r>
      <w:r w:rsidR="003744BF" w:rsidRPr="003066D0">
        <w:rPr>
          <w:rFonts w:ascii="Times New Roman" w:hAnsi="Times New Roman" w:cs="Times New Roman"/>
          <w:sz w:val="24"/>
          <w:szCs w:val="24"/>
        </w:rPr>
        <w:t xml:space="preserve">квалификационной </w:t>
      </w:r>
      <w:r w:rsidRPr="003066D0">
        <w:rPr>
          <w:rFonts w:ascii="Times New Roman" w:hAnsi="Times New Roman" w:cs="Times New Roman"/>
          <w:sz w:val="24"/>
          <w:szCs w:val="24"/>
        </w:rPr>
        <w:t>категории</w:t>
      </w:r>
    </w:p>
    <w:p w:rsidR="002E669D" w:rsidRPr="003066D0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3066D0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3066D0" w:rsidRDefault="002E669D" w:rsidP="002E669D">
      <w:pPr>
        <w:autoSpaceDE w:val="0"/>
        <w:autoSpaceDN w:val="0"/>
        <w:adjustRightInd w:val="0"/>
        <w:ind w:left="4248"/>
        <w:jc w:val="both"/>
        <w:rPr>
          <w:rFonts w:ascii="Times New Roman" w:hAnsi="Times New Roman" w:cs="Times New Roman"/>
          <w:szCs w:val="28"/>
        </w:rPr>
      </w:pPr>
    </w:p>
    <w:p w:rsidR="002E669D" w:rsidRPr="003066D0" w:rsidRDefault="002E669D" w:rsidP="002E669D">
      <w:pPr>
        <w:autoSpaceDE w:val="0"/>
        <w:autoSpaceDN w:val="0"/>
        <w:adjustRightInd w:val="0"/>
        <w:ind w:left="-142"/>
        <w:jc w:val="center"/>
        <w:rPr>
          <w:rFonts w:ascii="Times New Roman" w:hAnsi="Times New Roman" w:cs="Times New Roman"/>
          <w:sz w:val="32"/>
          <w:szCs w:val="32"/>
        </w:rPr>
      </w:pPr>
    </w:p>
    <w:p w:rsidR="001377F7" w:rsidRPr="003066D0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77F7" w:rsidRPr="003066D0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377F7" w:rsidRPr="003066D0" w:rsidRDefault="001377F7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2E669D" w:rsidRPr="003066D0" w:rsidRDefault="002E669D" w:rsidP="002E669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3066D0">
        <w:rPr>
          <w:rFonts w:ascii="Times New Roman" w:hAnsi="Times New Roman" w:cs="Times New Roman"/>
          <w:sz w:val="24"/>
          <w:szCs w:val="24"/>
        </w:rPr>
        <w:t>20</w:t>
      </w:r>
      <w:r w:rsidR="004C78AB">
        <w:rPr>
          <w:rFonts w:ascii="Times New Roman" w:hAnsi="Times New Roman" w:cs="Times New Roman"/>
          <w:sz w:val="24"/>
          <w:szCs w:val="24"/>
        </w:rPr>
        <w:t>21</w:t>
      </w:r>
      <w:r w:rsidRPr="003066D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C6684" w:rsidRPr="00F13FAB" w:rsidRDefault="002E669D" w:rsidP="003744BF">
      <w:pPr>
        <w:jc w:val="center"/>
        <w:rPr>
          <w:rFonts w:ascii="TimesNewRomanPSMT" w:eastAsiaTheme="minorEastAsia" w:hAnsi="TimesNewRomanPSMT" w:cs="TimesNewRomanPSMT"/>
          <w:b/>
          <w:sz w:val="24"/>
          <w:szCs w:val="24"/>
        </w:rPr>
      </w:pPr>
      <w:r w:rsidRPr="003066D0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EC6684" w:rsidRPr="00922761">
        <w:rPr>
          <w:rFonts w:ascii="Times New Roman" w:hAnsi="Times New Roman"/>
          <w:b/>
          <w:bCs/>
          <w:sz w:val="24"/>
          <w:szCs w:val="24"/>
        </w:rPr>
        <w:lastRenderedPageBreak/>
        <w:t>ПОЯСНИТЕЛЬНАЯ ЗАПИСКА</w:t>
      </w:r>
    </w:p>
    <w:p w:rsidR="008D6E36" w:rsidRPr="00506840" w:rsidRDefault="00EC6684" w:rsidP="00506840">
      <w:pPr>
        <w:pStyle w:val="a6"/>
        <w:spacing w:line="276" w:lineRule="auto"/>
        <w:ind w:firstLine="709"/>
        <w:jc w:val="both"/>
        <w:rPr>
          <w:rFonts w:eastAsia="Arial Unicode MS"/>
          <w:color w:val="000000"/>
        </w:rPr>
      </w:pPr>
      <w:r w:rsidRPr="006B5849">
        <w:rPr>
          <w:rFonts w:eastAsia="Arial Unicode MS"/>
          <w:color w:val="000000"/>
        </w:rPr>
        <w:t>Рабочая программа</w:t>
      </w:r>
      <w:r w:rsidR="007009E8">
        <w:rPr>
          <w:rFonts w:eastAsia="Arial Unicode MS"/>
          <w:color w:val="000000"/>
        </w:rPr>
        <w:t xml:space="preserve"> по родному языку </w:t>
      </w:r>
      <w:r w:rsidR="003744BF">
        <w:rPr>
          <w:rFonts w:eastAsia="Arial Unicode MS"/>
          <w:color w:val="000000"/>
        </w:rPr>
        <w:t xml:space="preserve">(русскому) </w:t>
      </w:r>
      <w:r w:rsidR="007009E8">
        <w:rPr>
          <w:rFonts w:eastAsia="Arial Unicode MS"/>
          <w:color w:val="000000"/>
        </w:rPr>
        <w:t>для 8</w:t>
      </w:r>
      <w:r w:rsidRPr="006B5849">
        <w:rPr>
          <w:rFonts w:eastAsia="Arial Unicode MS"/>
          <w:color w:val="000000"/>
        </w:rPr>
        <w:t xml:space="preserve"> класса составлена в соответствии с положениями Федерального государственного образовательного стандарта основного общего образования и Программы по русскому родному языку авторов О.М. Александровой, Ю.Н. Гостевой, И.Н. Добротиной</w:t>
      </w:r>
      <w:r w:rsidR="00506840">
        <w:rPr>
          <w:rFonts w:eastAsia="Arial Unicode MS"/>
          <w:color w:val="000000"/>
        </w:rPr>
        <w:t xml:space="preserve"> </w:t>
      </w:r>
      <w:r w:rsidRPr="006B5849">
        <w:rPr>
          <w:rFonts w:eastAsia="Arial Unicode MS"/>
          <w:color w:val="000000"/>
        </w:rPr>
        <w:t xml:space="preserve"> (</w:t>
      </w:r>
      <w:r w:rsidR="008D6E36" w:rsidRPr="006B5849">
        <w:rPr>
          <w:b/>
          <w:bCs/>
          <w:color w:val="000000"/>
        </w:rPr>
        <w:t>Александрова О. М.</w:t>
      </w:r>
      <w:r w:rsidR="001377F7" w:rsidRPr="006B5849">
        <w:rPr>
          <w:b/>
          <w:bCs/>
          <w:color w:val="000000"/>
        </w:rPr>
        <w:t xml:space="preserve"> </w:t>
      </w:r>
      <w:r w:rsidR="008D6E36" w:rsidRPr="006B5849">
        <w:rPr>
          <w:b/>
          <w:bCs/>
          <w:color w:val="000000"/>
        </w:rPr>
        <w:t>Русский родной язык. Примерные рабочие программы.</w:t>
      </w:r>
      <w:r w:rsidR="001377F7" w:rsidRPr="006B5849">
        <w:rPr>
          <w:b/>
          <w:bCs/>
          <w:color w:val="000000"/>
        </w:rPr>
        <w:t xml:space="preserve"> </w:t>
      </w:r>
      <w:r w:rsidR="008D6E36" w:rsidRPr="006B5849">
        <w:rPr>
          <w:b/>
          <w:bCs/>
          <w:color w:val="000000"/>
        </w:rPr>
        <w:t>5-9 классы: учеб. пособие для общеобразоват. организаций / О. М. Александрова,</w:t>
      </w:r>
      <w:r w:rsidR="00506840">
        <w:rPr>
          <w:b/>
          <w:bCs/>
          <w:color w:val="000000"/>
        </w:rPr>
        <w:t xml:space="preserve"> Ю. Н. Гостева, И. Н. Добротина</w:t>
      </w:r>
      <w:r w:rsidR="008D6E36" w:rsidRPr="006B5849">
        <w:rPr>
          <w:b/>
          <w:bCs/>
          <w:color w:val="000000"/>
        </w:rPr>
        <w:t>; под ред. О. М. Александровой. - М.: Просвещение, 2020</w:t>
      </w:r>
      <w:r w:rsidRPr="006B5849">
        <w:rPr>
          <w:color w:val="000000"/>
        </w:rPr>
        <w:t>)</w:t>
      </w:r>
      <w:r w:rsidR="008D6E36" w:rsidRPr="006B5849">
        <w:rPr>
          <w:color w:val="000000"/>
        </w:rPr>
        <w:t>.</w:t>
      </w:r>
    </w:p>
    <w:p w:rsidR="001377F7" w:rsidRPr="006B5849" w:rsidRDefault="001377F7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rStyle w:val="2"/>
          <w:b/>
          <w:bCs/>
          <w:color w:val="000000"/>
          <w:sz w:val="24"/>
          <w:szCs w:val="24"/>
        </w:rPr>
      </w:pPr>
      <w:r w:rsidRPr="006B5849">
        <w:rPr>
          <w:rStyle w:val="2"/>
          <w:b/>
          <w:bCs/>
          <w:color w:val="000000"/>
          <w:sz w:val="24"/>
          <w:szCs w:val="24"/>
        </w:rPr>
        <w:t>Учебное пособие:</w:t>
      </w:r>
      <w:r w:rsidRPr="006B5849">
        <w:rPr>
          <w:rStyle w:val="2"/>
          <w:color w:val="000000"/>
          <w:sz w:val="24"/>
          <w:szCs w:val="24"/>
        </w:rPr>
        <w:t xml:space="preserve"> </w:t>
      </w:r>
      <w:r w:rsidRPr="006B5849">
        <w:rPr>
          <w:rStyle w:val="2"/>
          <w:b/>
          <w:bCs/>
          <w:color w:val="000000"/>
          <w:sz w:val="24"/>
          <w:szCs w:val="24"/>
        </w:rPr>
        <w:t>Русск</w:t>
      </w:r>
      <w:r w:rsidR="007009E8">
        <w:rPr>
          <w:rStyle w:val="2"/>
          <w:b/>
          <w:bCs/>
          <w:color w:val="000000"/>
          <w:sz w:val="24"/>
          <w:szCs w:val="24"/>
        </w:rPr>
        <w:t>ий родной язык. 8</w:t>
      </w:r>
      <w:r w:rsidR="00506840">
        <w:rPr>
          <w:rStyle w:val="2"/>
          <w:b/>
          <w:bCs/>
          <w:color w:val="000000"/>
          <w:sz w:val="24"/>
          <w:szCs w:val="24"/>
        </w:rPr>
        <w:t xml:space="preserve"> класс: учеб. п</w:t>
      </w:r>
      <w:r w:rsidRPr="006B5849">
        <w:rPr>
          <w:rStyle w:val="2"/>
          <w:b/>
          <w:bCs/>
          <w:color w:val="000000"/>
          <w:sz w:val="24"/>
          <w:szCs w:val="24"/>
        </w:rPr>
        <w:t>особие для общеобразоват. организаций / [О.М. Александрова</w:t>
      </w:r>
      <w:r w:rsidR="007009E8">
        <w:rPr>
          <w:rStyle w:val="2"/>
          <w:b/>
          <w:bCs/>
          <w:color w:val="000000"/>
          <w:sz w:val="24"/>
          <w:szCs w:val="24"/>
        </w:rPr>
        <w:t>, О.В.Загоровская, С.И.Богданов</w:t>
      </w:r>
      <w:r w:rsidRPr="006B5849">
        <w:rPr>
          <w:rStyle w:val="2"/>
          <w:b/>
          <w:bCs/>
          <w:color w:val="000000"/>
          <w:sz w:val="24"/>
          <w:szCs w:val="24"/>
        </w:rPr>
        <w:t xml:space="preserve"> и др.]. – 3-е изд. – М.: Просвещение, 2019.</w:t>
      </w:r>
    </w:p>
    <w:p w:rsidR="00EC6684" w:rsidRPr="006B5849" w:rsidRDefault="00AC1374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6B5849">
        <w:rPr>
          <w:color w:val="000000"/>
          <w:sz w:val="24"/>
          <w:szCs w:val="24"/>
        </w:rPr>
        <w:t>Примерная программа (далее - программа) разработана на основе требований Федерального государственного образовательного стандарта основного общего образования к результатам освоения основной образовательной программы основного общего образования</w:t>
      </w:r>
      <w:r w:rsidR="003744BF">
        <w:rPr>
          <w:color w:val="000000"/>
          <w:sz w:val="24"/>
          <w:szCs w:val="24"/>
        </w:rPr>
        <w:t xml:space="preserve"> по учебному предмету «Р</w:t>
      </w:r>
      <w:r w:rsidRPr="006B5849">
        <w:rPr>
          <w:color w:val="000000"/>
          <w:sz w:val="24"/>
          <w:szCs w:val="24"/>
        </w:rPr>
        <w:t>одной язык</w:t>
      </w:r>
      <w:r w:rsidR="003744BF" w:rsidRPr="003744BF">
        <w:rPr>
          <w:color w:val="000000"/>
          <w:sz w:val="24"/>
          <w:szCs w:val="24"/>
        </w:rPr>
        <w:t xml:space="preserve"> </w:t>
      </w:r>
      <w:r w:rsidR="003744BF">
        <w:rPr>
          <w:color w:val="000000"/>
          <w:sz w:val="24"/>
          <w:szCs w:val="24"/>
        </w:rPr>
        <w:t>(русский)</w:t>
      </w:r>
      <w:r w:rsidRPr="006B5849">
        <w:rPr>
          <w:color w:val="000000"/>
          <w:sz w:val="24"/>
          <w:szCs w:val="24"/>
        </w:rPr>
        <w:t>», входящему в образовательную область «Родной язык и родная литература».</w:t>
      </w:r>
    </w:p>
    <w:p w:rsidR="00E97A30" w:rsidRPr="006B5849" w:rsidRDefault="00E97A30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6B5849">
        <w:rPr>
          <w:color w:val="000000"/>
          <w:sz w:val="24"/>
          <w:szCs w:val="24"/>
        </w:rPr>
        <w:t xml:space="preserve">На изучение предмета </w:t>
      </w:r>
      <w:r w:rsidR="00506840">
        <w:rPr>
          <w:color w:val="000000"/>
          <w:sz w:val="24"/>
          <w:szCs w:val="24"/>
        </w:rPr>
        <w:t>«</w:t>
      </w:r>
      <w:r w:rsidRPr="006B5849">
        <w:rPr>
          <w:color w:val="000000"/>
          <w:sz w:val="24"/>
          <w:szCs w:val="24"/>
        </w:rPr>
        <w:t>Родной язык (русский)</w:t>
      </w:r>
      <w:r w:rsidR="00506840">
        <w:rPr>
          <w:color w:val="000000"/>
          <w:sz w:val="24"/>
          <w:szCs w:val="24"/>
        </w:rPr>
        <w:t>»</w:t>
      </w:r>
      <w:r w:rsidRPr="006B5849">
        <w:rPr>
          <w:color w:val="000000"/>
          <w:sz w:val="24"/>
          <w:szCs w:val="24"/>
        </w:rPr>
        <w:t xml:space="preserve"> в учебном плане НЧ СОУ «Школа радости» отводится </w:t>
      </w:r>
      <w:r w:rsidRPr="00506840">
        <w:rPr>
          <w:b/>
          <w:color w:val="000000"/>
          <w:sz w:val="24"/>
          <w:szCs w:val="24"/>
        </w:rPr>
        <w:t>17 часов в год, 0,5ч в неделю.</w:t>
      </w:r>
    </w:p>
    <w:p w:rsidR="00E97A30" w:rsidRPr="006B5849" w:rsidRDefault="00E97A30" w:rsidP="003A53BF">
      <w:pPr>
        <w:pStyle w:val="21"/>
        <w:shd w:val="clear" w:color="auto" w:fill="auto"/>
        <w:spacing w:before="0" w:after="300" w:line="276" w:lineRule="auto"/>
        <w:ind w:firstLine="709"/>
        <w:jc w:val="both"/>
        <w:rPr>
          <w:color w:val="000000"/>
          <w:sz w:val="24"/>
          <w:szCs w:val="24"/>
        </w:rPr>
      </w:pPr>
      <w:r w:rsidRPr="006B5849">
        <w:rPr>
          <w:color w:val="000000"/>
          <w:sz w:val="24"/>
          <w:szCs w:val="24"/>
        </w:rPr>
        <w:t xml:space="preserve">В связи с этим в авторскую программу были </w:t>
      </w:r>
      <w:r w:rsidRPr="006B5849">
        <w:rPr>
          <w:b/>
          <w:color w:val="000000"/>
          <w:sz w:val="24"/>
          <w:szCs w:val="24"/>
        </w:rPr>
        <w:t>внесены изменения</w:t>
      </w:r>
      <w:r w:rsidRPr="006B5849">
        <w:rPr>
          <w:color w:val="000000"/>
          <w:sz w:val="24"/>
          <w:szCs w:val="24"/>
        </w:rPr>
        <w:t xml:space="preserve"> за счет технологии укрупнения дидактических единиц.</w:t>
      </w:r>
    </w:p>
    <w:tbl>
      <w:tblPr>
        <w:tblpPr w:leftFromText="180" w:rightFromText="180" w:vertAnchor="text" w:horzAnchor="margin" w:tblpX="-14" w:tblpY="16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3515"/>
        <w:gridCol w:w="1843"/>
        <w:gridCol w:w="2693"/>
      </w:tblGrid>
      <w:tr w:rsidR="000734AF" w:rsidRPr="006B5849" w:rsidTr="000734AF">
        <w:trPr>
          <w:trHeight w:val="1056"/>
        </w:trPr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программы</w:t>
            </w:r>
          </w:p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Авторская программа 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b/>
                <w:sz w:val="24"/>
                <w:szCs w:val="24"/>
              </w:rPr>
              <w:t>Рабочая программа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1843" w:type="dxa"/>
          </w:tcPr>
          <w:p w:rsidR="000734AF" w:rsidRPr="006B5849" w:rsidRDefault="007009E8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0734AF" w:rsidRPr="006B5849" w:rsidRDefault="00561876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4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1843" w:type="dxa"/>
          </w:tcPr>
          <w:p w:rsidR="000734AF" w:rsidRPr="006B5849" w:rsidRDefault="007009E8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0734AF" w:rsidRPr="006B5849" w:rsidRDefault="00561876" w:rsidP="00561876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ч.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15" w:type="dxa"/>
          </w:tcPr>
          <w:p w:rsidR="000734AF" w:rsidRPr="006B5849" w:rsidRDefault="007009E8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Речевая деятельность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>. Текст</w:t>
            </w:r>
          </w:p>
        </w:tc>
        <w:tc>
          <w:tcPr>
            <w:tcW w:w="1843" w:type="dxa"/>
          </w:tcPr>
          <w:p w:rsidR="000734AF" w:rsidRPr="006B5849" w:rsidRDefault="007009E8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 ч.</w:t>
            </w:r>
          </w:p>
        </w:tc>
      </w:tr>
      <w:tr w:rsidR="000734AF" w:rsidRPr="006B5849" w:rsidTr="000734AF"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843" w:type="dxa"/>
          </w:tcPr>
          <w:p w:rsidR="000734AF" w:rsidRPr="006B5849" w:rsidRDefault="007009E8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>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734AF" w:rsidRPr="006B5849" w:rsidTr="000734AF">
        <w:trPr>
          <w:trHeight w:val="434"/>
        </w:trPr>
        <w:tc>
          <w:tcPr>
            <w:tcW w:w="1129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ind w:left="27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15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0734AF" w:rsidRPr="006B5849" w:rsidRDefault="007009E8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734AF" w:rsidRPr="006B5849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  <w:tc>
          <w:tcPr>
            <w:tcW w:w="2693" w:type="dxa"/>
          </w:tcPr>
          <w:p w:rsidR="000734AF" w:rsidRPr="006B5849" w:rsidRDefault="000734AF" w:rsidP="006B5849">
            <w:pPr>
              <w:tabs>
                <w:tab w:val="left" w:pos="4858"/>
              </w:tabs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 ч.</w:t>
            </w:r>
          </w:p>
        </w:tc>
      </w:tr>
    </w:tbl>
    <w:p w:rsidR="00E6528A" w:rsidRDefault="00E6528A" w:rsidP="006B5849">
      <w:pPr>
        <w:pStyle w:val="a6"/>
        <w:spacing w:line="276" w:lineRule="auto"/>
        <w:rPr>
          <w:color w:val="000000"/>
        </w:rPr>
      </w:pPr>
    </w:p>
    <w:p w:rsidR="00AC1374" w:rsidRPr="006B5849" w:rsidRDefault="00AC1374" w:rsidP="006B5849">
      <w:pPr>
        <w:pStyle w:val="a6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t>Цели изуче</w:t>
      </w:r>
      <w:r w:rsidR="003744BF">
        <w:rPr>
          <w:b/>
          <w:bCs/>
          <w:color w:val="000000"/>
        </w:rPr>
        <w:t>ния учебного предмета «Р</w:t>
      </w:r>
      <w:r w:rsidRPr="006B5849">
        <w:rPr>
          <w:b/>
          <w:bCs/>
          <w:color w:val="000000"/>
        </w:rPr>
        <w:t>одной язык</w:t>
      </w:r>
      <w:r w:rsidR="003744BF">
        <w:rPr>
          <w:b/>
          <w:bCs/>
          <w:color w:val="000000"/>
        </w:rPr>
        <w:t xml:space="preserve"> (русский)</w:t>
      </w:r>
      <w:r w:rsidRPr="006B5849">
        <w:rPr>
          <w:b/>
          <w:bCs/>
          <w:color w:val="000000"/>
        </w:rPr>
        <w:t>»</w:t>
      </w:r>
    </w:p>
    <w:p w:rsidR="00AC1374" w:rsidRPr="006B5849" w:rsidRDefault="00AC1374" w:rsidP="003A53BF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>Програ</w:t>
      </w:r>
      <w:r w:rsidR="003744BF">
        <w:rPr>
          <w:color w:val="000000"/>
        </w:rPr>
        <w:t>мма учебного предмета «Р</w:t>
      </w:r>
      <w:r w:rsidRPr="006B5849">
        <w:rPr>
          <w:color w:val="000000"/>
        </w:rPr>
        <w:t>одной язык</w:t>
      </w:r>
      <w:r w:rsidR="003744BF">
        <w:rPr>
          <w:color w:val="000000"/>
        </w:rPr>
        <w:t xml:space="preserve"> (русский)</w:t>
      </w:r>
      <w:r w:rsidRPr="006B5849">
        <w:rPr>
          <w:color w:val="000000"/>
        </w:rPr>
        <w:t xml:space="preserve">» разработана для функционирующих в субъектах Российской Федерации образовательных организаций, реализующих наряду с обязательным курсом русского языка изучение русского языка как родного языка обучающихся. Содержание программы ориентировано на сопровождение и поддержку основного курса русского языка, обязательного для изучения во всех школах Российской Федерации, и направлено на достижение результатов освоения основной </w:t>
      </w:r>
      <w:r w:rsidRPr="006B5849">
        <w:rPr>
          <w:color w:val="000000"/>
        </w:rPr>
        <w:lastRenderedPageBreak/>
        <w:t>образовательной программы основного общего образования по русскому языку, заданных соответствующим федеральным государственным образовательным стандартом. В то же время цели курса русского языка в рамках образовательной области «Родной язык и родная литература» имеют свою специфику, обусловленную дополнительным по своему содержанию характером курса, а также особенностями функционирования русского языка в разных регионах Российской Федерации.</w:t>
      </w:r>
    </w:p>
    <w:p w:rsidR="00AC1374" w:rsidRPr="006B5849" w:rsidRDefault="00AC1374" w:rsidP="00D56B12">
      <w:pPr>
        <w:pStyle w:val="a6"/>
        <w:spacing w:before="0" w:beforeAutospacing="0" w:after="0" w:afterAutospacing="0" w:line="276" w:lineRule="auto"/>
        <w:ind w:firstLine="567"/>
        <w:jc w:val="both"/>
        <w:rPr>
          <w:b/>
          <w:color w:val="000000"/>
        </w:rPr>
      </w:pPr>
      <w:r w:rsidRPr="006B5849">
        <w:rPr>
          <w:color w:val="000000"/>
        </w:rPr>
        <w:t xml:space="preserve">В соответствии с этим в курсе русского родного языка актуализируются </w:t>
      </w:r>
      <w:r w:rsidRPr="006B5849">
        <w:rPr>
          <w:b/>
          <w:color w:val="000000"/>
        </w:rPr>
        <w:t>следующие цели:</w:t>
      </w:r>
    </w:p>
    <w:p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-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в речевом самосовершенствовании;</w:t>
      </w:r>
    </w:p>
    <w:p w:rsidR="00AC1374" w:rsidRPr="006B5849" w:rsidRDefault="00AC1374" w:rsidP="00D56B12">
      <w:pPr>
        <w:pStyle w:val="a6"/>
        <w:numPr>
          <w:ilvl w:val="0"/>
          <w:numId w:val="14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:rsidR="00AC1374" w:rsidRPr="006B5849" w:rsidRDefault="00AC1374" w:rsidP="00D56B1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 </w:t>
      </w:r>
    </w:p>
    <w:p w:rsidR="00AC1374" w:rsidRPr="006B5849" w:rsidRDefault="00AC1374" w:rsidP="00D56B12">
      <w:pPr>
        <w:pStyle w:val="a6"/>
        <w:numPr>
          <w:ilvl w:val="0"/>
          <w:numId w:val="13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AC1374" w:rsidRPr="006B5849" w:rsidRDefault="00AC1374" w:rsidP="00D56B12">
      <w:pPr>
        <w:pStyle w:val="a3"/>
        <w:spacing w:after="0"/>
        <w:ind w:left="0" w:firstLine="72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Важнейшими задачами курса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являются приобщение обучающихся к фактам русской языковой истории в связи с историей русского народа; формирование представлений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 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AC1374" w:rsidRPr="006B5849" w:rsidRDefault="00AC1374" w:rsidP="00D56B1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Содержание курса направлено на формирование представлений о языке как живом, развивающемся явлении, о диалектическом противоречии подвижности и стабильности </w:t>
      </w: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как одной из основных характеристик литературного языка, что способствует преодолению языкового нигилизма учащихся, пониманию важнейших социокультурных функций языковой кодификации.</w:t>
      </w:r>
    </w:p>
    <w:p w:rsidR="00AC1374" w:rsidRPr="006B5849" w:rsidRDefault="00AC1374" w:rsidP="00D56B12">
      <w:pPr>
        <w:pStyle w:val="a3"/>
        <w:spacing w:after="0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B5849">
        <w:rPr>
          <w:rFonts w:ascii="Times New Roman" w:hAnsi="Times New Roman"/>
          <w:color w:val="000000"/>
          <w:sz w:val="24"/>
          <w:szCs w:val="24"/>
          <w:lang w:eastAsia="ru-RU"/>
        </w:rPr>
        <w:t>Программой предусматривается расширение и углубление межпредметного взаимодействия в обучении русскому родному языку не только в филологических предметных областях, но и во всём комплексе изучаемых дисциплин естественно-научного и гуманитарного циклов</w:t>
      </w:r>
    </w:p>
    <w:p w:rsidR="002A44BD" w:rsidRPr="006B5849" w:rsidRDefault="00E0508B" w:rsidP="00D56B12">
      <w:pPr>
        <w:pStyle w:val="a6"/>
        <w:spacing w:before="0" w:beforeAutospacing="0" w:after="0" w:afterAutospacing="0" w:line="276" w:lineRule="auto"/>
        <w:jc w:val="both"/>
        <w:rPr>
          <w:b/>
          <w:bCs/>
          <w:color w:val="000000"/>
        </w:rPr>
      </w:pPr>
      <w:r w:rsidRPr="006B5849">
        <w:rPr>
          <w:b/>
          <w:bCs/>
          <w:color w:val="000000"/>
        </w:rPr>
        <w:t>Личностные, метапредметные и предметные результаты освоения учебного предмета «Родной</w:t>
      </w:r>
      <w:r w:rsidR="00561876">
        <w:rPr>
          <w:b/>
          <w:bCs/>
          <w:color w:val="000000"/>
        </w:rPr>
        <w:t xml:space="preserve"> язык (русский)» в 8</w:t>
      </w:r>
      <w:r w:rsidRPr="006B5849">
        <w:rPr>
          <w:b/>
          <w:bCs/>
          <w:color w:val="000000"/>
        </w:rPr>
        <w:t xml:space="preserve"> классе</w:t>
      </w:r>
    </w:p>
    <w:p w:rsidR="002A44BD" w:rsidRPr="006B5849" w:rsidRDefault="002A44BD" w:rsidP="00D56B12">
      <w:pPr>
        <w:pStyle w:val="a6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B5849">
        <w:rPr>
          <w:color w:val="000000"/>
        </w:rPr>
        <w:t xml:space="preserve"> Изучение пр</w:t>
      </w:r>
      <w:r w:rsidR="003744BF">
        <w:rPr>
          <w:color w:val="000000"/>
        </w:rPr>
        <w:t>едмета «Р</w:t>
      </w:r>
      <w:r w:rsidR="00561876">
        <w:rPr>
          <w:color w:val="000000"/>
        </w:rPr>
        <w:t>одной язык</w:t>
      </w:r>
      <w:r w:rsidR="003744BF">
        <w:rPr>
          <w:color w:val="000000"/>
        </w:rPr>
        <w:t xml:space="preserve"> (русский)</w:t>
      </w:r>
      <w:r w:rsidR="00561876">
        <w:rPr>
          <w:color w:val="000000"/>
        </w:rPr>
        <w:t>» в 8</w:t>
      </w:r>
      <w:r w:rsidRPr="006B5849">
        <w:rPr>
          <w:color w:val="000000"/>
        </w:rPr>
        <w:t>-м классе должно обеспечивать достижение предметных результатов освоения курса в соответствии с требованиями Федерального государственного образовательного стандарта основного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универсальными учебными действиями овладеют обучающиеся в ходе освоения содержания учебного пр</w:t>
      </w:r>
      <w:r w:rsidR="003744BF">
        <w:rPr>
          <w:color w:val="000000"/>
        </w:rPr>
        <w:t>едмета «Р</w:t>
      </w:r>
      <w:r w:rsidR="008E7E69">
        <w:rPr>
          <w:color w:val="000000"/>
        </w:rPr>
        <w:t>одной язык</w:t>
      </w:r>
      <w:r w:rsidR="003744BF">
        <w:rPr>
          <w:color w:val="000000"/>
        </w:rPr>
        <w:t xml:space="preserve"> (русский)</w:t>
      </w:r>
      <w:r w:rsidR="008E7E69">
        <w:rPr>
          <w:color w:val="000000"/>
        </w:rPr>
        <w:t>» в 8</w:t>
      </w:r>
      <w:r w:rsidRPr="006B5849">
        <w:rPr>
          <w:color w:val="000000"/>
        </w:rPr>
        <w:t>-м классе.</w:t>
      </w:r>
    </w:p>
    <w:p w:rsidR="00E0508B" w:rsidRPr="006B5849" w:rsidRDefault="00E0508B" w:rsidP="00D56B12">
      <w:pPr>
        <w:pStyle w:val="a6"/>
        <w:spacing w:before="120" w:beforeAutospacing="0" w:after="0" w:afterAutospacing="0" w:line="276" w:lineRule="auto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Личностные результаты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E0508B" w:rsidRPr="006B5849" w:rsidRDefault="00E0508B" w:rsidP="00D56B12">
      <w:pPr>
        <w:pStyle w:val="a6"/>
        <w:numPr>
          <w:ilvl w:val="0"/>
          <w:numId w:val="15"/>
        </w:numPr>
        <w:spacing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 к истории, культуре, религии, традициям, языкам, ценностям народов России и народов мира.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согласования интересов, процедур, готовность и способность к ведению переговоров).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 xml:space="preserve"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</w:t>
      </w:r>
      <w:r w:rsidRPr="006B5849">
        <w:rPr>
          <w:color w:val="000000"/>
        </w:rPr>
        <w:lastRenderedPageBreak/>
        <w:t>жизни в пределах возрастных компетенций с учетом региональных, этнокультурных, социальных и экономических особенностей, идентификация себя в качестве субъекта социальных преобразований, освоение компетентностей в сфере организаторской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 - исследовательской, творческой и других видов деятельности.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Сформированность основ экологической культуры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E0508B" w:rsidRPr="006B5849" w:rsidRDefault="00E0508B" w:rsidP="00C81941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E0508B" w:rsidRDefault="00E0508B" w:rsidP="00557BA8">
      <w:pPr>
        <w:pStyle w:val="a6"/>
        <w:numPr>
          <w:ilvl w:val="0"/>
          <w:numId w:val="15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</w:t>
      </w:r>
      <w:r w:rsidR="000734AF" w:rsidRPr="006B5849">
        <w:rPr>
          <w:color w:val="000000"/>
        </w:rPr>
        <w:t xml:space="preserve"> </w:t>
      </w:r>
      <w:r w:rsidRPr="006B5849">
        <w:rPr>
          <w:color w:val="000000"/>
        </w:rPr>
        <w:t xml:space="preserve">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уважение к истории культуры своего Отечества, выраженной, в том числе, в понимании красоты человека; потребность в общении с художественными произведениями, </w:t>
      </w:r>
      <w:r w:rsidRPr="006B5849">
        <w:rPr>
          <w:color w:val="000000"/>
        </w:rPr>
        <w:lastRenderedPageBreak/>
        <w:t>сформированность активного отношения к традициям художественной культуры как смысловой, эстетической и личностно значимой ценности).</w:t>
      </w:r>
    </w:p>
    <w:p w:rsidR="00C81941" w:rsidRPr="006B5849" w:rsidRDefault="00C81941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</w:p>
    <w:p w:rsidR="00E0508B" w:rsidRPr="006B5849" w:rsidRDefault="00E0508B" w:rsidP="00557BA8">
      <w:pPr>
        <w:pStyle w:val="a6"/>
        <w:spacing w:before="0" w:beforeAutospacing="0" w:after="240" w:afterAutospacing="0" w:line="276" w:lineRule="auto"/>
        <w:jc w:val="both"/>
        <w:rPr>
          <w:b/>
          <w:bCs/>
          <w:i/>
          <w:iCs/>
          <w:color w:val="000000"/>
        </w:rPr>
      </w:pPr>
      <w:r w:rsidRPr="006B5849">
        <w:rPr>
          <w:b/>
          <w:bCs/>
          <w:i/>
          <w:iCs/>
          <w:color w:val="000000"/>
        </w:rPr>
        <w:t>Метапредметные результаты</w:t>
      </w:r>
    </w:p>
    <w:p w:rsidR="00E0508B" w:rsidRPr="00557BA8" w:rsidRDefault="00E0508B" w:rsidP="00557BA8">
      <w:pPr>
        <w:pStyle w:val="a6"/>
        <w:spacing w:before="0" w:beforeAutospacing="0" w:after="120" w:afterAutospacing="0" w:line="276" w:lineRule="auto"/>
        <w:jc w:val="both"/>
        <w:rPr>
          <w:i/>
          <w:iCs/>
          <w:color w:val="000000"/>
        </w:rPr>
      </w:pPr>
      <w:r w:rsidRPr="00557BA8">
        <w:rPr>
          <w:i/>
          <w:iCs/>
          <w:color w:val="000000"/>
        </w:rPr>
        <w:t>Регулятивные УУД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научится: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before="0" w:beforeAutospacing="0" w:after="0" w:afterAutospacing="0"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анализировать существующие и планировать будущие</w:t>
      </w:r>
      <w:r w:rsidR="003F2B74">
        <w:rPr>
          <w:color w:val="000000"/>
        </w:rPr>
        <w:t xml:space="preserve"> </w:t>
      </w:r>
      <w:r w:rsidRPr="006B5849">
        <w:rPr>
          <w:color w:val="000000"/>
        </w:rPr>
        <w:t>образовательные результаты;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идентифицировать собственные проблемы и определять главную проблему;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выдвигать версии решения проблемы, формулировать гипотезы, предвосхищать конечный результат;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ставить цель деятельности на основе определенной проблемы и существующих возможностей;</w:t>
      </w:r>
    </w:p>
    <w:p w:rsidR="00E0508B" w:rsidRPr="006B5849" w:rsidRDefault="00E0508B" w:rsidP="00557BA8">
      <w:pPr>
        <w:pStyle w:val="a6"/>
        <w:numPr>
          <w:ilvl w:val="0"/>
          <w:numId w:val="17"/>
        </w:numPr>
        <w:spacing w:line="276" w:lineRule="auto"/>
        <w:ind w:left="0" w:firstLine="567"/>
        <w:jc w:val="both"/>
        <w:rPr>
          <w:color w:val="000000"/>
        </w:rPr>
      </w:pPr>
      <w:r w:rsidRPr="006B5849">
        <w:rPr>
          <w:color w:val="000000"/>
        </w:rPr>
        <w:t>формулировать учебные задачи как шаги достижения поставленной цели деятельности;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действие (я) в соответствии с учебной и познавательной задачей и составлять алгоритм их выполнения;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обосновывать и осуществлять выбор наиболее эффективных способов решения учебных и познавательных задач;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определять/находить, в том числе из предложенных вариантов, условия для выполнения учебной и познавательной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составлять план решения проблемы (выполнения проекта, проведения исследования);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потенциальные затруднения при решении учебной и познавательной задачи и находить средства для их устранения;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планировать и корректировать свою индивидуальную образовательную траекторию.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916"/>
        <w:jc w:val="both"/>
        <w:rPr>
          <w:color w:val="000000"/>
        </w:rPr>
      </w:pPr>
      <w:r w:rsidRPr="006B5849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систематизировать (в том числе выбирать приоритетные) критерии планируемых результатов и оценки своей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оценивать свою деятельность, аргументируя причины достижения или отсутствия планируемого результата;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сверять свои действия с целью и, при необходимости, исправлять ошибки самостоятельно.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оценивать правильность выполнения учебной задачи, собственные возможности ее решения.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критерии правильности (корректности) выполнения учебной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и обосновывать применение соответствующего инструментария для выполнения учебной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фиксировать и анализировать динамику собственных образовательных результатов.</w:t>
      </w:r>
    </w:p>
    <w:p w:rsidR="00E0508B" w:rsidRPr="006B5849" w:rsidRDefault="00E0508B" w:rsidP="00557BA8">
      <w:pPr>
        <w:pStyle w:val="a6"/>
        <w:numPr>
          <w:ilvl w:val="0"/>
          <w:numId w:val="18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познавательной.</w:t>
      </w:r>
    </w:p>
    <w:p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соотносить реальные и планируемые результаты индивидуальной образовательной деятельности и делать выводы;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принимать решение в учебной ситуации и нести за него ответственность;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самостоятельно определять причины своего успеха или неуспеха и находить способы выхода из ситуации неуспеха;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E0508B" w:rsidRPr="00557BA8" w:rsidRDefault="00E0508B" w:rsidP="003D47DB">
      <w:pPr>
        <w:pStyle w:val="a6"/>
        <w:spacing w:before="0" w:beforeAutospacing="0" w:after="0" w:afterAutospacing="0" w:line="276" w:lineRule="auto"/>
        <w:rPr>
          <w:i/>
          <w:iCs/>
          <w:color w:val="000000"/>
        </w:rPr>
      </w:pPr>
      <w:r w:rsidRPr="00557BA8">
        <w:rPr>
          <w:i/>
          <w:iCs/>
          <w:color w:val="000000"/>
        </w:rPr>
        <w:t>Познавательные УУД</w:t>
      </w:r>
    </w:p>
    <w:p w:rsidR="00E0508B" w:rsidRPr="00557BA8" w:rsidRDefault="00E0508B" w:rsidP="005F122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557BA8">
        <w:rPr>
          <w:color w:val="000000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 w:rsidR="00557BA8" w:rsidRPr="00557BA8">
        <w:rPr>
          <w:color w:val="000000"/>
        </w:rPr>
        <w:t xml:space="preserve"> </w:t>
      </w:r>
      <w:r w:rsidRPr="00557BA8">
        <w:rPr>
          <w:color w:val="000000"/>
        </w:rPr>
        <w:t>критерии для классификации, устанавливать причинно-следственные связи, строить логическое рассуждение, умозаключение (индуктивное,</w:t>
      </w:r>
      <w:r w:rsidR="00557BA8" w:rsidRPr="00557BA8">
        <w:rPr>
          <w:color w:val="000000"/>
        </w:rPr>
        <w:t xml:space="preserve"> </w:t>
      </w:r>
      <w:r w:rsidRPr="00557BA8">
        <w:rPr>
          <w:color w:val="000000"/>
        </w:rPr>
        <w:t>дедуктивное, по аналогии) и делать выводы.</w:t>
      </w:r>
    </w:p>
    <w:p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подбирать слова, соподчиненные ключевому слову, определяющие его признаки и свойства;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выстраивать логическую цепочку, состоящую из ключевого слова и соподчиненных ему слов;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выделять явление из общего ряда других явлений;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рассуждение от общих закономерностей к частным явлениям и от частных явлений к общим закономерностям;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рассуждение на основе сравнения предметов и явлений, выделяя при этом общие признаки;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излагать полученную информацию, интерпретируя ее в контексте решаемой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вербализовать эмоциональное впечатление, оказанное на него источником;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выявлять и называть причины события, явления, в том числе возможные /наиболее вероятные причины, возможные последствия заданной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причины, самостоятельно осуществляя причинно-следственный анализ;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обозначать символом и знаком предмет и/или явление;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логические связи между предметами и/или явлениями, обозначать данные логические связи с помощью знаков в схеме;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создавать абстрактный или реальный образ предмета и/или явления;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модель/схему на основе условий задачи и/или способа ее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решения;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преобразовывать модели с целью выявления общих законов, определяющих данную предметную область;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доказательство: прямое, косвенное, от противного;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rPr>
          <w:color w:val="000000"/>
        </w:rPr>
      </w:pPr>
      <w:r w:rsidRPr="006B5849">
        <w:rPr>
          <w:color w:val="000000"/>
        </w:rPr>
        <w:t>Смысловое чтение.</w:t>
      </w:r>
    </w:p>
    <w:p w:rsidR="00E0508B" w:rsidRPr="006B5849" w:rsidRDefault="00E0508B" w:rsidP="003D47DB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находить в тексте требуемую информацию (в соответствии с целями своей деятельности);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ориентироваться в содержании текста, понимать целостный смысл текста, структурировать текст;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устанавливать взаимосвязь описанных в тексте событий, явлений, процессов;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резюмировать главную идею текста;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преобразовывать текст, «переводя» его в другую модальность,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интерпретировать текст (художественный и нехудожественный - учебный, научно-популярный, информационный, текст non-fiction);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критически оценивать содержание и форму текста.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свое отношение к природной среде;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анализировать влияние экологических факторов на среду обитания живых организмов;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выражать свое отношение к природе через рисунки, сочинения, модели, проектные работы.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Развитие мотивации к овладению культурой активного использования словарей и других поисковых систем.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необходимые ключевые поисковые слова и запросы;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осуществлять взаимодействие с электронными поисковыми системами, словарями;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формировать множественную выборку из поисковых источников для объективизации результатов поиска;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соотносить полученные результаты поиска со своей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деятельностью.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Коммуникативные УУД</w:t>
      </w:r>
    </w:p>
    <w:p w:rsidR="00E0508B" w:rsidRPr="006B5849" w:rsidRDefault="00E0508B" w:rsidP="00557BA8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определять возможные роли в совместной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играть определенную роль в совместной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строить позитивные отношения в процессе учебной и познавательной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E0508B" w:rsidRPr="006B5849" w:rsidRDefault="00E0508B" w:rsidP="00FD7385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6B5849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>• определять задачу коммуникации и в соответствии с ней отбирать речевые средства;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отбирать и использовать речевые средства в процессе коммуникации с другими людьми (диалог в паре, в малой группе и т. д.);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представлять в устной или письменной форме развернутый план собственной деятельности;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невербальные средства или наглядные материалы, подготовленные/отобранные под руководством учителя;</w:t>
      </w:r>
    </w:p>
    <w:p w:rsidR="00E0508B" w:rsidRPr="00FD7385" w:rsidRDefault="00E0508B" w:rsidP="00FD7385">
      <w:pPr>
        <w:pStyle w:val="a6"/>
        <w:numPr>
          <w:ilvl w:val="0"/>
          <w:numId w:val="19"/>
        </w:numPr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FD7385">
        <w:rPr>
          <w:color w:val="000000"/>
        </w:rPr>
        <w:t>Формирование и развитие компетентности в области</w:t>
      </w:r>
      <w:r w:rsidR="00FD7385">
        <w:rPr>
          <w:color w:val="000000"/>
        </w:rPr>
        <w:t xml:space="preserve"> </w:t>
      </w:r>
      <w:r w:rsidRPr="00FD7385">
        <w:rPr>
          <w:color w:val="000000"/>
        </w:rPr>
        <w:t>использования информационно-коммуникационных технологий (далее - ИКТ).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Обучающийся научится: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целенаправленно искать и использовать информационные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ресурсы, необходимые для решения учебных и практических задач с помощью средств ИКТ;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выделять информационный аспект задачи, оперировать данными, использовать модель решения задачи;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использовать компьютерные технологии (включая выбор</w:t>
      </w:r>
    </w:p>
    <w:p w:rsidR="00E0508B" w:rsidRPr="006B5849" w:rsidRDefault="00E0508B" w:rsidP="00557BA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</w:t>
      </w:r>
    </w:p>
    <w:p w:rsidR="00DF03B2" w:rsidRPr="006B5849" w:rsidRDefault="00DF03B2" w:rsidP="005F1228">
      <w:pPr>
        <w:pStyle w:val="a6"/>
        <w:spacing w:line="276" w:lineRule="auto"/>
        <w:jc w:val="both"/>
        <w:rPr>
          <w:color w:val="000000"/>
        </w:rPr>
      </w:pPr>
      <w:r w:rsidRPr="006B5849">
        <w:rPr>
          <w:b/>
          <w:bCs/>
          <w:i/>
          <w:iCs/>
          <w:color w:val="000000"/>
        </w:rPr>
        <w:t>Предметные результаты</w:t>
      </w:r>
      <w:r w:rsidRPr="006B5849">
        <w:rPr>
          <w:color w:val="000000"/>
        </w:rPr>
        <w:t xml:space="preserve"> изуче</w:t>
      </w:r>
      <w:r w:rsidR="003744BF">
        <w:rPr>
          <w:color w:val="000000"/>
        </w:rPr>
        <w:t>ния учебного предмета «Р</w:t>
      </w:r>
      <w:r w:rsidRPr="006B5849">
        <w:rPr>
          <w:color w:val="000000"/>
        </w:rPr>
        <w:t>одной язык</w:t>
      </w:r>
      <w:r w:rsidR="003744BF">
        <w:rPr>
          <w:color w:val="000000"/>
        </w:rPr>
        <w:t xml:space="preserve"> (русский)</w:t>
      </w:r>
      <w:r w:rsidRPr="006B5849">
        <w:rPr>
          <w:color w:val="000000"/>
        </w:rPr>
        <w:t>» на уровне основного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DF03B2" w:rsidRDefault="003744BF" w:rsidP="005F1228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F6161">
        <w:rPr>
          <w:b/>
          <w:color w:val="000000"/>
        </w:rPr>
        <w:t xml:space="preserve"> </w:t>
      </w:r>
      <w:r w:rsidR="00DF03B2" w:rsidRPr="007F6161">
        <w:rPr>
          <w:b/>
          <w:color w:val="000000"/>
        </w:rPr>
        <w:t>«Язык и культура»:</w:t>
      </w:r>
    </w:p>
    <w:p w:rsidR="008A511D" w:rsidRPr="007F6161" w:rsidRDefault="008A511D" w:rsidP="005F1228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Обучающийся научится:</w:t>
      </w:r>
    </w:p>
    <w:p w:rsidR="008E7E6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E7E69">
        <w:rPr>
          <w:color w:val="000000"/>
        </w:rPr>
        <w:t xml:space="preserve">приводить примеры, которые доказывают, что изучение русского языка позволяет лучше узнать историю и культуру страны; 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E7E69">
        <w:rPr>
          <w:color w:val="000000"/>
        </w:rPr>
        <w:t xml:space="preserve">приводить примеры национального своеобразия , богатства, выразительности русского родного языка; </w:t>
      </w:r>
    </w:p>
    <w:p w:rsidR="008A511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E7E69">
        <w:rPr>
          <w:color w:val="000000"/>
        </w:rPr>
        <w:t xml:space="preserve">выявлять единицы языка с национально-культурным компонентом значения в текстах; 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 объяснять основные факты из истории русской письменности и создания славянского алфавита;</w:t>
      </w:r>
    </w:p>
    <w:p w:rsidR="008E7E6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E7E69">
        <w:rPr>
          <w:color w:val="000000"/>
        </w:rPr>
        <w:t xml:space="preserve">характеризовать лексику русского языка с точки зрения происхождения (с использованием словарей);  </w:t>
      </w:r>
    </w:p>
    <w:p w:rsidR="0065604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5604D">
        <w:rPr>
          <w:color w:val="000000"/>
        </w:rPr>
        <w:t>понимать основные активные процессы в современном русском языке;</w:t>
      </w:r>
    </w:p>
    <w:p w:rsidR="0065604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5604D">
        <w:rPr>
          <w:color w:val="000000"/>
        </w:rPr>
        <w:t xml:space="preserve">характеризовать заимствованные слова по языку-источнику (из славянских и неславянских языков),    времени вхождения (самые древние и более поздние) (в рамках изученного, с использованием словарей); сфере функционирования; </w:t>
      </w:r>
    </w:p>
    <w:p w:rsidR="00ED42B3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5604D">
        <w:rPr>
          <w:color w:val="000000"/>
        </w:rPr>
        <w:t xml:space="preserve">определять значение лексических заимствований последних десятилетий, характеризовать неологизмы по сфере употребления и стилистической окраске; целесообразно употреблять иноязычные слова;  </w:t>
      </w:r>
    </w:p>
    <w:p w:rsidR="00ED42B3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ED42B3">
        <w:rPr>
          <w:color w:val="000000"/>
        </w:rPr>
        <w:t xml:space="preserve">комментировать исторические особенности русского речевого этикета (обращение); </w:t>
      </w:r>
    </w:p>
    <w:p w:rsidR="00ED42B3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•</w:t>
      </w:r>
      <w:r w:rsidR="00ED42B3">
        <w:rPr>
          <w:color w:val="000000"/>
        </w:rPr>
        <w:t xml:space="preserve"> характеризовать основные особенности современного русского речевого этикета; </w:t>
      </w:r>
      <w:r w:rsidRPr="006B5849">
        <w:rPr>
          <w:color w:val="000000"/>
        </w:rPr>
        <w:t xml:space="preserve"> </w:t>
      </w:r>
    </w:p>
    <w:p w:rsidR="00ED42B3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ED42B3">
        <w:rPr>
          <w:color w:val="000000"/>
        </w:rPr>
        <w:t xml:space="preserve">объяснять происхождение названий русских городов (в рамках изученного); </w:t>
      </w:r>
    </w:p>
    <w:p w:rsidR="00DF03B2" w:rsidRDefault="00DF03B2" w:rsidP="00BA454B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lastRenderedPageBreak/>
        <w:t xml:space="preserve">• </w:t>
      </w:r>
      <w:r w:rsidR="00ED42B3">
        <w:rPr>
          <w:color w:val="000000"/>
        </w:rPr>
        <w:t>регулярно использовать словари, в том числе мультимедийные, учитывая сведения о назначении конкретного вида словаря, особенностях строения его словарной статьи; толковые словари, словари иностранных слов. Фразеологические словари, словари пословиц и поговорок, крылатых</w:t>
      </w:r>
      <w:r w:rsidR="00BA454B">
        <w:rPr>
          <w:color w:val="000000"/>
        </w:rPr>
        <w:t xml:space="preserve"> слов и выражений; этимологические словари; словари синонимов и антонимов. </w:t>
      </w:r>
    </w:p>
    <w:p w:rsidR="00BA454B" w:rsidRPr="008A511D" w:rsidRDefault="008A511D" w:rsidP="00BA454B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>Обучающийся получит возможность научиться:</w:t>
      </w:r>
    </w:p>
    <w:p w:rsidR="008A511D" w:rsidRPr="008A511D" w:rsidRDefault="008A511D" w:rsidP="00BA454B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>- анализировать национальное своеобразие общеязыковых и художественных метафор;</w:t>
      </w:r>
    </w:p>
    <w:p w:rsidR="008A511D" w:rsidRPr="008A511D" w:rsidRDefault="008A511D" w:rsidP="008A511D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 xml:space="preserve"> -  комментировать основные активные процессы в современном русском языке;</w:t>
      </w:r>
    </w:p>
    <w:p w:rsidR="008A511D" w:rsidRPr="008A511D" w:rsidRDefault="008A511D" w:rsidP="00BA454B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>- комментировать роль старославянского языка в развит</w:t>
      </w:r>
      <w:r>
        <w:rPr>
          <w:i/>
          <w:color w:val="000000"/>
        </w:rPr>
        <w:t>ии русского литературного языка.</w:t>
      </w:r>
    </w:p>
    <w:p w:rsidR="00DF03B2" w:rsidRDefault="00DF03B2" w:rsidP="005F1228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F6161">
        <w:rPr>
          <w:b/>
          <w:color w:val="000000"/>
        </w:rPr>
        <w:t>«Культура речи»:</w:t>
      </w:r>
    </w:p>
    <w:p w:rsidR="003744BF" w:rsidRPr="007F6161" w:rsidRDefault="003744BF" w:rsidP="005F1228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Обучающийся научится:</w:t>
      </w:r>
    </w:p>
    <w:p w:rsidR="00BA454B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BA454B">
        <w:rPr>
          <w:color w:val="000000"/>
        </w:rPr>
        <w:t xml:space="preserve">соблюдать нормы ударения в отдельных грамматических формах имен существительных, имен прилагательных, глаголов (в рамках изученного); </w:t>
      </w:r>
    </w:p>
    <w:p w:rsidR="00BA454B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BA454B">
        <w:rPr>
          <w:color w:val="000000"/>
        </w:rPr>
        <w:t xml:space="preserve">различать варианты орфоэпической и акцентологической нормы; </w:t>
      </w:r>
    </w:p>
    <w:p w:rsidR="00DF03B2" w:rsidRPr="006B5849" w:rsidRDefault="00DF03B2" w:rsidP="00BA454B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30191">
        <w:rPr>
          <w:color w:val="000000"/>
        </w:rPr>
        <w:t>употреблять слова с учетом стилистических вариантов орфоэпической нормы;</w:t>
      </w:r>
    </w:p>
    <w:p w:rsidR="00830191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30191">
        <w:rPr>
          <w:color w:val="000000"/>
        </w:rPr>
        <w:t xml:space="preserve">понимать и характеризовать активные процессы в области произношения и ударения современного русского языка; </w:t>
      </w:r>
    </w:p>
    <w:p w:rsidR="00830191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30191">
        <w:rPr>
          <w:color w:val="000000"/>
        </w:rPr>
        <w:t xml:space="preserve">правильно выбирать слово, максимально соответствующее обозначаемому им предмету или явлению реальной действительности; </w:t>
      </w:r>
    </w:p>
    <w:p w:rsidR="00830191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30191">
        <w:rPr>
          <w:color w:val="000000"/>
        </w:rPr>
        <w:t xml:space="preserve"> соблюдать нормы употребления синонимов, антонимов, омонимов, паронимов; </w:t>
      </w:r>
    </w:p>
    <w:p w:rsidR="00830191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30191">
        <w:rPr>
          <w:color w:val="000000"/>
        </w:rPr>
        <w:t xml:space="preserve">употреблять слова в соответствии с их лексическим значением и требованием лексической сочетаемости; </w:t>
      </w:r>
    </w:p>
    <w:p w:rsidR="00830191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30191">
        <w:rPr>
          <w:color w:val="000000"/>
        </w:rPr>
        <w:t xml:space="preserve">корректно употреблять термины в учебно-научном стиле речи ( рамках изученного); </w:t>
      </w:r>
    </w:p>
    <w:p w:rsidR="006D273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D273D">
        <w:rPr>
          <w:color w:val="000000"/>
        </w:rPr>
        <w:t xml:space="preserve">употреблять имена существительные, имена прилагательные, глаголы с учетом стилистических норм современного русского языка; </w:t>
      </w:r>
    </w:p>
    <w:p w:rsidR="006D273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D273D">
        <w:rPr>
          <w:color w:val="000000"/>
        </w:rPr>
        <w:t xml:space="preserve">анализировать и различать типичные речевые ошибки; </w:t>
      </w:r>
    </w:p>
    <w:p w:rsidR="006D273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D273D">
        <w:rPr>
          <w:color w:val="000000"/>
        </w:rPr>
        <w:t xml:space="preserve">редактировать текст с целью исправления речевых ошибок; </w:t>
      </w:r>
    </w:p>
    <w:p w:rsidR="006D273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D273D">
        <w:rPr>
          <w:color w:val="000000"/>
        </w:rPr>
        <w:t>выявлять и исправлять речевые ошибки в устной и письменной речи;</w:t>
      </w:r>
    </w:p>
    <w:p w:rsidR="006D273D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D273D">
        <w:rPr>
          <w:color w:val="000000"/>
        </w:rPr>
        <w:t xml:space="preserve">распознавать типичные ошибки в построении сложных предложений; редактировать предложения с целью исправления синтаксических и грамматических ошибок; </w:t>
      </w:r>
    </w:p>
    <w:p w:rsidR="00DF03B2" w:rsidRPr="006B5849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6D273D">
        <w:rPr>
          <w:color w:val="000000"/>
        </w:rPr>
        <w:t xml:space="preserve">анализировать и оценивать с точки зрения норм современного русского литературного языка чужую и собственную речь; </w:t>
      </w:r>
    </w:p>
    <w:p w:rsidR="00DF03B2" w:rsidRDefault="00DF03B2" w:rsidP="007F616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126528">
        <w:rPr>
          <w:color w:val="000000"/>
        </w:rPr>
        <w:t xml:space="preserve">редактировать предложения, избегая нагромождения одних и тех же падежных форм, в частности родительного и творительного падежей; </w:t>
      </w:r>
    </w:p>
    <w:p w:rsidR="00126528" w:rsidRDefault="00126528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соблюдать русскую этикетную вербальную и невербальную манеру общения;</w:t>
      </w:r>
    </w:p>
    <w:p w:rsidR="00126528" w:rsidRDefault="00126528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соблюдать нормы русского этикетного речевого поведения в ситуациях делового общения</w:t>
      </w:r>
      <w:r w:rsidR="001944AC">
        <w:rPr>
          <w:color w:val="000000"/>
        </w:rPr>
        <w:t>;</w:t>
      </w:r>
    </w:p>
    <w:p w:rsidR="001944AC" w:rsidRDefault="001944AC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толковые,  в том числе мультимедийные, словари для определения лексического значения слова и особенностей его употребления;</w:t>
      </w:r>
    </w:p>
    <w:p w:rsidR="001944AC" w:rsidRDefault="001944AC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орфоэпические, в том числе мультимедийные, орфографические словари для определения нормативных вариантов произношения и правописания;</w:t>
      </w:r>
    </w:p>
    <w:p w:rsidR="001944AC" w:rsidRDefault="001944AC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словари синонимов, антонимов, омонимов, паронимов, а также в процессе редактирования текста;</w:t>
      </w:r>
    </w:p>
    <w:p w:rsidR="001944AC" w:rsidRDefault="001944AC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>использовать грамматические словари и справочники для уточнения нормы формообразования, словоизменения и построения словосочетания и предложения; для опознавания вариантов грамматической нормы; в процессе редактирования текста;</w:t>
      </w:r>
    </w:p>
    <w:p w:rsidR="001944AC" w:rsidRDefault="000D2EC3" w:rsidP="007F6161">
      <w:pPr>
        <w:pStyle w:val="a6"/>
        <w:numPr>
          <w:ilvl w:val="0"/>
          <w:numId w:val="22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использовать орфографические словари и справочники по пунктуации для определения нормативного написания слов и постановки знаков препинания в письменной речи.</w:t>
      </w:r>
      <w:r w:rsidR="001944AC">
        <w:rPr>
          <w:color w:val="000000"/>
        </w:rPr>
        <w:t xml:space="preserve"> </w:t>
      </w:r>
    </w:p>
    <w:p w:rsidR="00126528" w:rsidRPr="008A511D" w:rsidRDefault="008A511D" w:rsidP="008A511D">
      <w:pPr>
        <w:pStyle w:val="a6"/>
        <w:spacing w:before="0" w:beforeAutospacing="0" w:after="0" w:afterAutospacing="0" w:line="276" w:lineRule="auto"/>
        <w:ind w:left="360"/>
        <w:jc w:val="both"/>
        <w:rPr>
          <w:i/>
          <w:color w:val="000000"/>
        </w:rPr>
      </w:pPr>
      <w:r w:rsidRPr="008A511D">
        <w:rPr>
          <w:i/>
          <w:color w:val="000000"/>
        </w:rPr>
        <w:t>Обучающийся получит возможность научиться:</w:t>
      </w:r>
    </w:p>
    <w:p w:rsidR="008A511D" w:rsidRPr="008A511D" w:rsidRDefault="008A511D" w:rsidP="008A511D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 xml:space="preserve">- употреблять слова с учетом произносительных вариантов современной орфоэпической нормы; </w:t>
      </w:r>
    </w:p>
    <w:p w:rsidR="008A511D" w:rsidRPr="008A511D" w:rsidRDefault="008A511D" w:rsidP="008A511D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 xml:space="preserve">- опознавать частотные примеры тавтологии и плеоназма; </w:t>
      </w:r>
    </w:p>
    <w:p w:rsidR="008A511D" w:rsidRPr="008A511D" w:rsidRDefault="008A511D" w:rsidP="008A511D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 xml:space="preserve">- корректировать речь с учетом ее соответствия основным нормам современного литературного языка;  </w:t>
      </w:r>
    </w:p>
    <w:p w:rsidR="008A511D" w:rsidRPr="008A511D" w:rsidRDefault="008A511D" w:rsidP="008A511D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8A511D">
        <w:rPr>
          <w:i/>
          <w:color w:val="000000"/>
        </w:rPr>
        <w:t>- использовать при общении в электронной среде этикетные формы и устойчивые формулы, принципы этикетного общения, лежащие в основе национал</w:t>
      </w:r>
      <w:r>
        <w:rPr>
          <w:i/>
          <w:color w:val="000000"/>
        </w:rPr>
        <w:t>ьного русского речевого этикета.</w:t>
      </w:r>
    </w:p>
    <w:p w:rsidR="008A511D" w:rsidRPr="008A511D" w:rsidRDefault="008A511D" w:rsidP="008A511D">
      <w:pPr>
        <w:pStyle w:val="a6"/>
        <w:spacing w:before="0" w:beforeAutospacing="0" w:after="0" w:afterAutospacing="0" w:line="276" w:lineRule="auto"/>
        <w:ind w:left="360"/>
        <w:jc w:val="both"/>
        <w:rPr>
          <w:i/>
          <w:color w:val="000000"/>
        </w:rPr>
      </w:pPr>
    </w:p>
    <w:p w:rsidR="00DF03B2" w:rsidRDefault="00DF03B2" w:rsidP="007F6161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 w:rsidRPr="007F6161">
        <w:rPr>
          <w:b/>
          <w:color w:val="000000"/>
        </w:rPr>
        <w:t>«Речь. Речевая деятельность. Текст»:</w:t>
      </w:r>
    </w:p>
    <w:p w:rsidR="003744BF" w:rsidRPr="007F6161" w:rsidRDefault="003744BF" w:rsidP="007F6161">
      <w:pPr>
        <w:pStyle w:val="a6"/>
        <w:spacing w:before="0" w:beforeAutospacing="0" w:after="0" w:afterAutospacing="0" w:line="276" w:lineRule="auto"/>
        <w:jc w:val="both"/>
        <w:rPr>
          <w:b/>
          <w:color w:val="000000"/>
        </w:rPr>
      </w:pPr>
      <w:r>
        <w:rPr>
          <w:b/>
          <w:color w:val="000000"/>
        </w:rPr>
        <w:t>Обучающийся научится:</w:t>
      </w:r>
    </w:p>
    <w:p w:rsidR="000D2EC3" w:rsidRDefault="00DF03B2" w:rsidP="007F616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0D2EC3">
        <w:rPr>
          <w:color w:val="000000"/>
        </w:rPr>
        <w:t xml:space="preserve">использовать различные виды слушания (детальное, выборочное, ознакомительное, критическое интерактивное) монологической речи, учебно-научных, художественных, публицистических текстов различных функционально-смысловых типов речи; </w:t>
      </w:r>
    </w:p>
    <w:p w:rsidR="000D2EC3" w:rsidRDefault="00DF03B2" w:rsidP="007F616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0D2EC3">
        <w:rPr>
          <w:color w:val="000000"/>
        </w:rPr>
        <w:t xml:space="preserve">пользоваться различными видами чтения (просмотровым, ознакомительным, изучающим, поисковым) учебно-научных, художественных , публицистических текстов различных функционально-смысловых типов речи; </w:t>
      </w:r>
    </w:p>
    <w:p w:rsidR="00140E8A" w:rsidRDefault="00DF03B2" w:rsidP="007F6161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0D2EC3">
        <w:rPr>
          <w:color w:val="000000"/>
        </w:rPr>
        <w:t xml:space="preserve">владеть умениями информационной переработки </w:t>
      </w:r>
      <w:r w:rsidR="00140E8A">
        <w:rPr>
          <w:color w:val="000000"/>
        </w:rPr>
        <w:t xml:space="preserve">прослушанного или прочитанного текста; основными способами и средствами получения, переработки преобразования  информации; использовать графики, диаграммы, план, схемы для представления информации; </w:t>
      </w:r>
    </w:p>
    <w:p w:rsidR="00140E8A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140E8A">
        <w:rPr>
          <w:color w:val="000000"/>
        </w:rPr>
        <w:t xml:space="preserve">уместно использовать коммуникативные стратегии и тактики при контактном общении: убеждение, комплимент, уговаривание, похвала, самопрезентация, просьба, принесение извинений и др.; </w:t>
      </w:r>
    </w:p>
    <w:p w:rsidR="008D4E55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140E8A">
        <w:rPr>
          <w:color w:val="000000"/>
        </w:rPr>
        <w:t>анализировать структурные элементы и языковые особенности письма как жанра публицистического стиля речи;</w:t>
      </w:r>
      <w:r w:rsidR="008D4E55">
        <w:rPr>
          <w:color w:val="000000"/>
        </w:rPr>
        <w:t xml:space="preserve"> </w:t>
      </w:r>
    </w:p>
    <w:p w:rsidR="008D4E55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D4E55">
        <w:rPr>
          <w:color w:val="000000"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8D4E55" w:rsidRDefault="00DF03B2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 xml:space="preserve">• </w:t>
      </w:r>
      <w:r w:rsidR="008D4E55">
        <w:rPr>
          <w:color w:val="000000"/>
        </w:rPr>
        <w:t>анализировать и создавать тексты п</w:t>
      </w:r>
      <w:r w:rsidR="003D10B1">
        <w:rPr>
          <w:color w:val="000000"/>
        </w:rPr>
        <w:t>ублицистических жанров (письмо).</w:t>
      </w:r>
      <w:r w:rsidR="008D4E55">
        <w:rPr>
          <w:color w:val="000000"/>
        </w:rPr>
        <w:t xml:space="preserve"> </w:t>
      </w:r>
    </w:p>
    <w:p w:rsidR="008A511D" w:rsidRPr="003D10B1" w:rsidRDefault="008A511D" w:rsidP="005F1228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D10B1">
        <w:rPr>
          <w:i/>
          <w:color w:val="000000"/>
        </w:rPr>
        <w:t>Обучающийся получит возможность научиться:</w:t>
      </w:r>
    </w:p>
    <w:p w:rsidR="008A511D" w:rsidRPr="003D10B1" w:rsidRDefault="003D10B1" w:rsidP="005F1228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D10B1">
        <w:rPr>
          <w:i/>
          <w:color w:val="000000"/>
        </w:rPr>
        <w:t>-уместно использовать коммуникативные стратегии и тактики при дистантном общении: сохранение инициативы в диалоге, уклонение от инициативы, завершение диалога и др.;</w:t>
      </w:r>
    </w:p>
    <w:p w:rsidR="003D10B1" w:rsidRPr="003D10B1" w:rsidRDefault="003D10B1" w:rsidP="005F1228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D10B1">
        <w:rPr>
          <w:i/>
          <w:color w:val="000000"/>
        </w:rPr>
        <w:t>-строить устные учебно-научные сообщения (ответы на уроке) различных видов, рецензию на проектную работу одноклассника, доклад; принимать участие в учебно-научной дискуссии;</w:t>
      </w:r>
    </w:p>
    <w:p w:rsidR="003D10B1" w:rsidRPr="003D10B1" w:rsidRDefault="003D10B1" w:rsidP="003D10B1">
      <w:pPr>
        <w:pStyle w:val="a6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3D10B1">
        <w:rPr>
          <w:i/>
          <w:color w:val="000000"/>
        </w:rPr>
        <w:t xml:space="preserve">- владеть правилами информационной безопасности при общении в социальных сетях. </w:t>
      </w:r>
    </w:p>
    <w:p w:rsidR="006661EF" w:rsidRPr="006B5849" w:rsidRDefault="006661EF" w:rsidP="006B5849">
      <w:pPr>
        <w:pStyle w:val="a6"/>
        <w:spacing w:line="276" w:lineRule="auto"/>
        <w:jc w:val="center"/>
        <w:rPr>
          <w:b/>
          <w:bCs/>
          <w:color w:val="000000"/>
        </w:rPr>
      </w:pPr>
      <w:r w:rsidRPr="006B5849">
        <w:rPr>
          <w:b/>
          <w:bCs/>
          <w:color w:val="000000"/>
        </w:rPr>
        <w:lastRenderedPageBreak/>
        <w:t>Содержание учебного предмета «Русский родной язык»</w:t>
      </w:r>
    </w:p>
    <w:p w:rsidR="00D974BB" w:rsidRPr="007C2CEF" w:rsidRDefault="007F6161" w:rsidP="00D974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1. Язык и культура (4</w:t>
      </w:r>
      <w:r w:rsidR="00D974BB" w:rsidRPr="007C2CE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>Роль старославянизмов в развитии русского литературного языка и их приметы. Стилистически нейтральные, книжные, устаревшие старославянизмы.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Иноязычная лексика в разговорной речи, дисплейных текстах, современной публицистике.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незнакомому. Специфика приветствий, традиционная тематика бесед у русских и других народов.</w:t>
      </w:r>
    </w:p>
    <w:p w:rsidR="00D974BB" w:rsidRPr="007C2CEF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</w:t>
      </w:r>
      <w:r w:rsidR="007F6161">
        <w:rPr>
          <w:rFonts w:ascii="Times New Roman" w:hAnsi="Times New Roman" w:cs="Times New Roman"/>
          <w:b/>
          <w:sz w:val="24"/>
          <w:szCs w:val="24"/>
        </w:rPr>
        <w:t>Раздел 2. Культура речи (7</w:t>
      </w:r>
      <w:r w:rsidRPr="007C2CEF">
        <w:rPr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</w:t>
      </w:r>
      <w:r w:rsidRPr="007C2CEF">
        <w:rPr>
          <w:rFonts w:ascii="Times New Roman" w:hAnsi="Times New Roman" w:cs="Times New Roman"/>
          <w:b/>
          <w:sz w:val="24"/>
          <w:szCs w:val="24"/>
        </w:rPr>
        <w:t>Основные орфоэпические нормы современного русского литературного языка</w:t>
      </w:r>
      <w:r w:rsidRPr="00D47F31">
        <w:rPr>
          <w:rFonts w:ascii="Times New Roman" w:hAnsi="Times New Roman" w:cs="Times New Roman"/>
          <w:sz w:val="24"/>
          <w:szCs w:val="24"/>
        </w:rPr>
        <w:t xml:space="preserve">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твёрдости-мягкости согласных перед [е] в словах иностранного происхождения; произношение безударного [а] после ж и ш; произношение сочетания чн и чт; произношение женских отчеств на -ична, -инична; произношение твёрдого [н] перед мягкими [ф̕] и [в̕]; произношение мягкого [н̕] перед ч и щ.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>Типичные акцентологические ошибки в современной речи.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</w:t>
      </w:r>
      <w:r w:rsidRPr="007C2CEF">
        <w:rPr>
          <w:rFonts w:ascii="Times New Roman" w:hAnsi="Times New Roman" w:cs="Times New Roman"/>
          <w:b/>
          <w:sz w:val="24"/>
          <w:szCs w:val="24"/>
        </w:rPr>
        <w:t>Основные лексические нормы современного русского литературного языка.</w:t>
      </w:r>
      <w:r w:rsidRPr="00D47F31">
        <w:rPr>
          <w:rFonts w:ascii="Times New Roman" w:hAnsi="Times New Roman" w:cs="Times New Roman"/>
          <w:sz w:val="24"/>
          <w:szCs w:val="24"/>
        </w:rPr>
        <w:t xml:space="preserve"> 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EF">
        <w:rPr>
          <w:rFonts w:ascii="Times New Roman" w:hAnsi="Times New Roman" w:cs="Times New Roman"/>
          <w:b/>
          <w:sz w:val="24"/>
          <w:szCs w:val="24"/>
        </w:rPr>
        <w:t>Основные грамматические нормы современного русского литературного языка.</w:t>
      </w:r>
      <w:r w:rsidRPr="00D47F31">
        <w:rPr>
          <w:rFonts w:ascii="Times New Roman" w:hAnsi="Times New Roman" w:cs="Times New Roman"/>
          <w:sz w:val="24"/>
          <w:szCs w:val="24"/>
        </w:rPr>
        <w:t xml:space="preserve"> Типичные грамматические ошибки. Согласование: согласование сказуемого с подлежащим, имеющим в своём составе количественно-именное сочетание; согласование сказуемого с подлежащим, выраженным существительным со значением лица женского рода (врач пришёл – врач пришла); согласование сказуемого с подлежащим, выраженным сочетанием числительного несколько и существительным; согласование определения в количественно-именных сочетаниях с числительными два, три, четыре (два новых стола, две молодых женщины и две молодые женщины).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Нормы построения словосочетаний по типу согласования (маршрутное такси, обеих сестёр – обоих братьев).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>Варианты грамматической нормы: согласование сказуемого с подлежащим, выраженным сочетанием слов много, мало, немного, немало, сколько, столько, большинство, меньшинство. Отражение вариантов грамматической нормы в современных грамматических словарях и справочниках.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EF">
        <w:rPr>
          <w:rFonts w:ascii="Times New Roman" w:hAnsi="Times New Roman" w:cs="Times New Roman"/>
          <w:b/>
          <w:sz w:val="24"/>
          <w:szCs w:val="24"/>
        </w:rPr>
        <w:t xml:space="preserve"> Речевой этикет</w:t>
      </w:r>
      <w:r w:rsidRPr="00D47F31">
        <w:rPr>
          <w:rFonts w:ascii="Times New Roman" w:hAnsi="Times New Roman" w:cs="Times New Roman"/>
          <w:sz w:val="24"/>
          <w:szCs w:val="24"/>
        </w:rPr>
        <w:t>. Активные процессы в речевом этикете. Новые варианты приветствия и прощания, возникшие в СМИ; изменение обращений‚ использования собственных имён;</w:t>
      </w:r>
      <w:r>
        <w:rPr>
          <w:rFonts w:ascii="Times New Roman" w:hAnsi="Times New Roman" w:cs="Times New Roman"/>
          <w:sz w:val="24"/>
          <w:szCs w:val="24"/>
        </w:rPr>
        <w:t xml:space="preserve"> их оценка. Речевая агрессия. </w:t>
      </w:r>
      <w:r w:rsidRPr="00D47F31">
        <w:rPr>
          <w:rFonts w:ascii="Times New Roman" w:hAnsi="Times New Roman" w:cs="Times New Roman"/>
          <w:sz w:val="24"/>
          <w:szCs w:val="24"/>
        </w:rPr>
        <w:t xml:space="preserve"> Этикетные речевые тактики и приёмы в </w:t>
      </w:r>
      <w:r w:rsidRPr="00D47F31">
        <w:rPr>
          <w:rFonts w:ascii="Times New Roman" w:hAnsi="Times New Roman" w:cs="Times New Roman"/>
          <w:sz w:val="24"/>
          <w:szCs w:val="24"/>
        </w:rPr>
        <w:lastRenderedPageBreak/>
        <w:t xml:space="preserve">коммуникации‚ помогающие противостоять речевой агрессии. Синонимия речевых формул. </w:t>
      </w:r>
    </w:p>
    <w:p w:rsidR="00D974BB" w:rsidRPr="007C2CEF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EF">
        <w:rPr>
          <w:rFonts w:ascii="Times New Roman" w:hAnsi="Times New Roman" w:cs="Times New Roman"/>
          <w:b/>
          <w:sz w:val="24"/>
          <w:szCs w:val="24"/>
        </w:rPr>
        <w:t>Раздел 3. Речь.</w:t>
      </w:r>
      <w:r w:rsidR="007F6161">
        <w:rPr>
          <w:rFonts w:ascii="Times New Roman" w:hAnsi="Times New Roman" w:cs="Times New Roman"/>
          <w:b/>
          <w:sz w:val="24"/>
          <w:szCs w:val="24"/>
        </w:rPr>
        <w:t xml:space="preserve"> Речевая деятельность. Текст (6</w:t>
      </w:r>
      <w:r w:rsidRPr="007C2CEF">
        <w:rPr>
          <w:rFonts w:ascii="Times New Roman" w:hAnsi="Times New Roman" w:cs="Times New Roman"/>
          <w:b/>
          <w:sz w:val="24"/>
          <w:szCs w:val="24"/>
        </w:rPr>
        <w:t xml:space="preserve"> ч)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EF">
        <w:rPr>
          <w:rFonts w:ascii="Times New Roman" w:hAnsi="Times New Roman" w:cs="Times New Roman"/>
          <w:b/>
          <w:sz w:val="24"/>
          <w:szCs w:val="24"/>
        </w:rPr>
        <w:t>Язык и речь. Виды речевой деятельности.</w:t>
      </w:r>
      <w:r w:rsidRPr="00D47F31">
        <w:rPr>
          <w:rFonts w:ascii="Times New Roman" w:hAnsi="Times New Roman" w:cs="Times New Roman"/>
          <w:sz w:val="24"/>
          <w:szCs w:val="24"/>
        </w:rPr>
        <w:t xml:space="preserve"> Эффективные приёмы слушания. Предтекстовый, текстовый и послетекстовый этапы работы.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Основные методы, способы и средства получения, переработки информации.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2CEF">
        <w:rPr>
          <w:rFonts w:ascii="Times New Roman" w:hAnsi="Times New Roman" w:cs="Times New Roman"/>
          <w:b/>
          <w:sz w:val="24"/>
          <w:szCs w:val="24"/>
        </w:rPr>
        <w:t>Текст как единица языка и речи</w:t>
      </w:r>
      <w:r w:rsidRPr="00D47F31">
        <w:rPr>
          <w:rFonts w:ascii="Times New Roman" w:hAnsi="Times New Roman" w:cs="Times New Roman"/>
          <w:sz w:val="24"/>
          <w:szCs w:val="24"/>
        </w:rPr>
        <w:t xml:space="preserve">. 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 w:rsidR="00D974BB" w:rsidRPr="007C2CEF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CEF">
        <w:rPr>
          <w:rFonts w:ascii="Times New Roman" w:hAnsi="Times New Roman" w:cs="Times New Roman"/>
          <w:b/>
          <w:sz w:val="24"/>
          <w:szCs w:val="24"/>
        </w:rPr>
        <w:t>Функциональные разновидности языка.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Разговорная речь. Самохарактеристика, самопрезентация, поздравление.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 xml:space="preserve"> 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 w:rsidR="00D974BB" w:rsidRDefault="00D974BB" w:rsidP="00D974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7F31">
        <w:rPr>
          <w:rFonts w:ascii="Times New Roman" w:hAnsi="Times New Roman" w:cs="Times New Roman"/>
          <w:sz w:val="24"/>
          <w:szCs w:val="24"/>
        </w:rPr>
        <w:t>Язык художественной литературы. Сочинение в жанре письма другу (в том числе электронного), страницы дневника и т. д.</w:t>
      </w:r>
    </w:p>
    <w:p w:rsidR="005436FD" w:rsidRPr="006B5849" w:rsidRDefault="00B9532E" w:rsidP="006B5849">
      <w:pPr>
        <w:pStyle w:val="a6"/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="00334B84" w:rsidRPr="006B5849">
        <w:rPr>
          <w:b/>
          <w:bCs/>
          <w:color w:val="000000"/>
        </w:rPr>
        <w:t>истема оценивания</w:t>
      </w:r>
    </w:p>
    <w:p w:rsidR="005436FD" w:rsidRPr="006B5849" w:rsidRDefault="005436FD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Основным видом промежуточного и итогового контроля является представление учащимися подготовленных ими проектных заданий. Оценивается как качество выполнения проектного задания, так и представление результатов проекта перед классом. Предпочтение отдаётся качественной доброжелательной оценке, позволяющей учащемуся при подготовке и представлении следующего проекта учесть результаты предыдущей оценки для создания более качественного продукта.</w:t>
      </w:r>
    </w:p>
    <w:p w:rsidR="00334B84" w:rsidRPr="006B5849" w:rsidRDefault="00334B84" w:rsidP="005F1228">
      <w:pPr>
        <w:pStyle w:val="a6"/>
        <w:spacing w:before="0" w:beforeAutospacing="0" w:after="0" w:afterAutospacing="0" w:line="276" w:lineRule="auto"/>
        <w:jc w:val="both"/>
        <w:rPr>
          <w:color w:val="000000"/>
        </w:rPr>
      </w:pPr>
      <w:r w:rsidRPr="006B5849">
        <w:rPr>
          <w:color w:val="000000"/>
        </w:rPr>
        <w:t>Предусмотрено проведение проверочных работ в конце каждого раздела курса (три проверочные работы).</w:t>
      </w:r>
    </w:p>
    <w:p w:rsidR="002E669D" w:rsidRPr="006B5849" w:rsidRDefault="002E669D" w:rsidP="006B5849">
      <w:pPr>
        <w:widowControl w:val="0"/>
        <w:tabs>
          <w:tab w:val="left" w:pos="1139"/>
        </w:tabs>
        <w:spacing w:after="656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849">
        <w:rPr>
          <w:rFonts w:ascii="Times New Roman" w:eastAsiaTheme="minorEastAsia" w:hAnsi="Times New Roman" w:cs="Times New Roman"/>
          <w:b/>
          <w:sz w:val="24"/>
          <w:szCs w:val="24"/>
        </w:rPr>
        <w:t xml:space="preserve"> Рабочая программа рассчитана на </w:t>
      </w:r>
      <w:r w:rsidRPr="006B584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17 часов из расчета 0,5 часов в неделю  </w:t>
      </w:r>
      <w:r w:rsidR="005F1228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                            </w:t>
      </w:r>
      <w:r w:rsidR="00334B84" w:rsidRPr="006B584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 xml:space="preserve">  </w:t>
      </w:r>
      <w:r w:rsidRPr="006B5849">
        <w:rPr>
          <w:rFonts w:ascii="Times New Roman" w:eastAsiaTheme="minorEastAsia" w:hAnsi="Times New Roman" w:cs="Times New Roman"/>
          <w:b/>
          <w:sz w:val="24"/>
          <w:szCs w:val="24"/>
          <w:u w:val="single"/>
        </w:rPr>
        <w:t>(35 учебных недель)</w:t>
      </w:r>
      <w:r w:rsidRPr="006B5849">
        <w:rPr>
          <w:rFonts w:ascii="Times New Roman" w:eastAsiaTheme="minorEastAsia" w:hAnsi="Times New Roman" w:cs="Times New Roman"/>
          <w:b/>
          <w:sz w:val="24"/>
          <w:szCs w:val="24"/>
        </w:rPr>
        <w:t xml:space="preserve">. </w:t>
      </w:r>
    </w:p>
    <w:p w:rsidR="00A263A8" w:rsidRPr="006B5849" w:rsidRDefault="00A263A8" w:rsidP="00B305D6">
      <w:pPr>
        <w:widowControl w:val="0"/>
        <w:tabs>
          <w:tab w:val="left" w:pos="1139"/>
        </w:tabs>
        <w:spacing w:after="656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84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tbl>
      <w:tblPr>
        <w:tblStyle w:val="1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851"/>
        <w:gridCol w:w="2244"/>
        <w:gridCol w:w="2410"/>
      </w:tblGrid>
      <w:tr w:rsidR="007C22A1" w:rsidRPr="006B5849" w:rsidTr="002E669D">
        <w:trPr>
          <w:trHeight w:val="372"/>
        </w:trPr>
        <w:tc>
          <w:tcPr>
            <w:tcW w:w="709" w:type="dxa"/>
            <w:vMerge w:val="restart"/>
          </w:tcPr>
          <w:p w:rsidR="007C22A1" w:rsidRPr="006B5849" w:rsidRDefault="007C22A1" w:rsidP="00B30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C22A1" w:rsidRPr="006B5849" w:rsidRDefault="007C22A1" w:rsidP="00B30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 w:val="restart"/>
          </w:tcPr>
          <w:p w:rsidR="007C22A1" w:rsidRPr="006B5849" w:rsidRDefault="007C22A1" w:rsidP="00B30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244" w:type="dxa"/>
            <w:vMerge w:val="restart"/>
          </w:tcPr>
          <w:p w:rsidR="007C22A1" w:rsidRPr="006B5849" w:rsidRDefault="007C22A1" w:rsidP="00B30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7C22A1" w:rsidRPr="006B5849" w:rsidRDefault="007C22A1" w:rsidP="00B30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2410" w:type="dxa"/>
            <w:shd w:val="clear" w:color="auto" w:fill="auto"/>
          </w:tcPr>
          <w:p w:rsidR="007C22A1" w:rsidRPr="006B5849" w:rsidRDefault="007C22A1" w:rsidP="00B305D6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7C22A1" w:rsidRPr="006B5849" w:rsidTr="002E669D">
        <w:trPr>
          <w:trHeight w:val="732"/>
        </w:trPr>
        <w:tc>
          <w:tcPr>
            <w:tcW w:w="709" w:type="dxa"/>
            <w:vMerge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  <w:vMerge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  <w:vMerge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C22A1" w:rsidRPr="006B5849" w:rsidRDefault="006515F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Провероч</w:t>
            </w:r>
            <w:r w:rsidR="007C22A1" w:rsidRPr="006B5849">
              <w:rPr>
                <w:rFonts w:ascii="Times New Roman" w:hAnsi="Times New Roman" w:cs="Times New Roman"/>
                <w:sz w:val="24"/>
                <w:szCs w:val="24"/>
              </w:rPr>
              <w:t>ные работы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51" w:type="dxa"/>
          </w:tcPr>
          <w:p w:rsidR="007C22A1" w:rsidRPr="006B5849" w:rsidRDefault="002E669D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Язык и культура</w:t>
            </w:r>
          </w:p>
        </w:tc>
        <w:tc>
          <w:tcPr>
            <w:tcW w:w="2244" w:type="dxa"/>
          </w:tcPr>
          <w:p w:rsidR="007C22A1" w:rsidRPr="006B5849" w:rsidRDefault="00D974BB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51" w:type="dxa"/>
          </w:tcPr>
          <w:p w:rsidR="007C22A1" w:rsidRPr="006B5849" w:rsidRDefault="002E669D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Культура речи</w:t>
            </w:r>
          </w:p>
        </w:tc>
        <w:tc>
          <w:tcPr>
            <w:tcW w:w="2244" w:type="dxa"/>
          </w:tcPr>
          <w:p w:rsidR="007C22A1" w:rsidRPr="006B5849" w:rsidRDefault="00D974BB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51" w:type="dxa"/>
          </w:tcPr>
          <w:p w:rsidR="007C22A1" w:rsidRPr="006B5849" w:rsidRDefault="002E669D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Речь. Текст</w:t>
            </w:r>
          </w:p>
        </w:tc>
        <w:tc>
          <w:tcPr>
            <w:tcW w:w="2244" w:type="dxa"/>
          </w:tcPr>
          <w:p w:rsidR="007C22A1" w:rsidRPr="006B5849" w:rsidRDefault="00334B84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22A1" w:rsidRPr="006B5849" w:rsidTr="002E669D">
        <w:tc>
          <w:tcPr>
            <w:tcW w:w="709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244" w:type="dxa"/>
          </w:tcPr>
          <w:p w:rsidR="007C22A1" w:rsidRPr="006B5849" w:rsidRDefault="007C22A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7C22A1" w:rsidRPr="006B5849" w:rsidRDefault="006515F1" w:rsidP="0002097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B5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C22A1" w:rsidRPr="006B5849" w:rsidRDefault="007C22A1" w:rsidP="0002097A">
      <w:pPr>
        <w:widowControl w:val="0"/>
        <w:tabs>
          <w:tab w:val="left" w:pos="1139"/>
        </w:tabs>
        <w:spacing w:after="656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1228" w:rsidRPr="0002097A" w:rsidRDefault="005F1228" w:rsidP="0002097A">
      <w:pPr>
        <w:widowControl w:val="0"/>
        <w:tabs>
          <w:tab w:val="left" w:pos="1068"/>
        </w:tabs>
        <w:spacing w:after="304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1476" w:rsidRPr="0002097A" w:rsidRDefault="00A263A8" w:rsidP="0002097A">
      <w:pPr>
        <w:widowControl w:val="0"/>
        <w:tabs>
          <w:tab w:val="left" w:pos="1068"/>
        </w:tabs>
        <w:spacing w:after="304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97A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528"/>
        <w:gridCol w:w="1701"/>
        <w:gridCol w:w="1418"/>
      </w:tblGrid>
      <w:tr w:rsidR="00E71476" w:rsidRPr="0002097A" w:rsidTr="00EE54B1">
        <w:tc>
          <w:tcPr>
            <w:tcW w:w="851" w:type="dxa"/>
          </w:tcPr>
          <w:p w:rsidR="00E71476" w:rsidRPr="0002097A" w:rsidRDefault="00E71476" w:rsidP="00B305D6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  <w:r w:rsidRPr="0002097A">
              <w:rPr>
                <w:rStyle w:val="FontStyle27"/>
              </w:rPr>
              <w:t>№</w:t>
            </w:r>
          </w:p>
        </w:tc>
        <w:tc>
          <w:tcPr>
            <w:tcW w:w="5528" w:type="dxa"/>
          </w:tcPr>
          <w:p w:rsidR="00E71476" w:rsidRPr="0002097A" w:rsidRDefault="00E71476" w:rsidP="00B305D6">
            <w:pPr>
              <w:pStyle w:val="Style3"/>
              <w:widowControl/>
              <w:spacing w:before="125" w:line="276" w:lineRule="auto"/>
              <w:rPr>
                <w:rStyle w:val="FontStyle27"/>
              </w:rPr>
            </w:pPr>
            <w:r w:rsidRPr="0002097A">
              <w:rPr>
                <w:rStyle w:val="FontStyle27"/>
              </w:rPr>
              <w:t>Тема занятия</w:t>
            </w:r>
          </w:p>
        </w:tc>
        <w:tc>
          <w:tcPr>
            <w:tcW w:w="1701" w:type="dxa"/>
          </w:tcPr>
          <w:p w:rsidR="00E71476" w:rsidRPr="0002097A" w:rsidRDefault="00E71476" w:rsidP="00B305D6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02097A">
              <w:rPr>
                <w:rStyle w:val="FontStyle27"/>
              </w:rPr>
              <w:t>Планируе</w:t>
            </w:r>
            <w:r w:rsidR="007F6161" w:rsidRPr="0002097A">
              <w:rPr>
                <w:rStyle w:val="FontStyle27"/>
              </w:rPr>
              <w:t>-</w:t>
            </w:r>
            <w:r w:rsidRPr="0002097A">
              <w:rPr>
                <w:rStyle w:val="FontStyle27"/>
              </w:rPr>
              <w:t>мая дата</w:t>
            </w:r>
          </w:p>
        </w:tc>
        <w:tc>
          <w:tcPr>
            <w:tcW w:w="1418" w:type="dxa"/>
          </w:tcPr>
          <w:p w:rsidR="00E71476" w:rsidRPr="0002097A" w:rsidRDefault="00E71476" w:rsidP="00B305D6">
            <w:pPr>
              <w:pStyle w:val="Style3"/>
              <w:widowControl/>
              <w:spacing w:before="125" w:line="276" w:lineRule="auto"/>
              <w:rPr>
                <w:rStyle w:val="FontStyle27"/>
                <w:b w:val="0"/>
              </w:rPr>
            </w:pPr>
            <w:r w:rsidRPr="0002097A">
              <w:rPr>
                <w:rStyle w:val="FontStyle27"/>
              </w:rPr>
              <w:t>Скорректированная дата</w:t>
            </w: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</w:t>
            </w:r>
          </w:p>
        </w:tc>
        <w:tc>
          <w:tcPr>
            <w:tcW w:w="5528" w:type="dxa"/>
          </w:tcPr>
          <w:p w:rsidR="00E71476" w:rsidRPr="0002097A" w:rsidRDefault="00DA724C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</w:rPr>
            </w:pPr>
            <w:r w:rsidRPr="0002097A">
              <w:rPr>
                <w:rStyle w:val="FontStyle27"/>
                <w:b w:val="0"/>
              </w:rPr>
              <w:t>Исконно русская лексика и ее особенности. Старославянизмы и их роль в развитии русского языка</w:t>
            </w:r>
          </w:p>
        </w:tc>
        <w:tc>
          <w:tcPr>
            <w:tcW w:w="1701" w:type="dxa"/>
          </w:tcPr>
          <w:p w:rsidR="00E71476" w:rsidRPr="0002097A" w:rsidRDefault="00766C3C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13</w:t>
            </w:r>
            <w:r w:rsidR="0002097A" w:rsidRPr="0002097A">
              <w:rPr>
                <w:rStyle w:val="FontStyle27"/>
                <w:b w:val="0"/>
                <w:bCs w:val="0"/>
              </w:rPr>
              <w:t>.09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2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 w:rsidRPr="0002097A">
              <w:rPr>
                <w:rStyle w:val="FontStyle27"/>
                <w:b w:val="0"/>
                <w:bCs w:val="0"/>
              </w:rPr>
              <w:t>Иноязычные слова в разговорной речи, дисплейных текстах, современной публицистике</w:t>
            </w:r>
          </w:p>
        </w:tc>
        <w:tc>
          <w:tcPr>
            <w:tcW w:w="1701" w:type="dxa"/>
          </w:tcPr>
          <w:p w:rsidR="00E71476" w:rsidRPr="0002097A" w:rsidRDefault="00766C3C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27</w:t>
            </w:r>
            <w:r w:rsidR="0002097A" w:rsidRPr="0002097A">
              <w:rPr>
                <w:rStyle w:val="FontStyle27"/>
                <w:b w:val="0"/>
                <w:bCs w:val="0"/>
              </w:rPr>
              <w:t>.09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3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 w:rsidRPr="0002097A">
              <w:rPr>
                <w:rStyle w:val="FontStyle27"/>
                <w:b w:val="0"/>
                <w:bCs w:val="0"/>
              </w:rPr>
              <w:t>Речевой этикет в русской культуре и его основные особенности. Русский человек в обращении к другим</w:t>
            </w:r>
          </w:p>
        </w:tc>
        <w:tc>
          <w:tcPr>
            <w:tcW w:w="1701" w:type="dxa"/>
          </w:tcPr>
          <w:p w:rsidR="00E71476" w:rsidRPr="0002097A" w:rsidRDefault="00766C3C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11</w:t>
            </w:r>
            <w:r w:rsidR="00B850AC">
              <w:rPr>
                <w:rStyle w:val="FontStyle27"/>
                <w:b w:val="0"/>
                <w:bCs w:val="0"/>
              </w:rPr>
              <w:t>.10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4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34"/>
                <w:b/>
              </w:rPr>
            </w:pPr>
            <w:r w:rsidRPr="0002097A">
              <w:rPr>
                <w:rStyle w:val="FontStyle34"/>
                <w:b/>
              </w:rPr>
              <w:t>Проверочная работа №1</w:t>
            </w:r>
            <w:r w:rsidR="007F6161" w:rsidRPr="0002097A">
              <w:rPr>
                <w:rStyle w:val="FontStyle34"/>
                <w:b/>
              </w:rPr>
              <w:t xml:space="preserve"> по разделу «Язык и культура»</w:t>
            </w:r>
          </w:p>
        </w:tc>
        <w:tc>
          <w:tcPr>
            <w:tcW w:w="1701" w:type="dxa"/>
          </w:tcPr>
          <w:p w:rsidR="00E71476" w:rsidRPr="0002097A" w:rsidRDefault="00766C3C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25</w:t>
            </w:r>
            <w:r w:rsidR="0002097A" w:rsidRPr="0002097A">
              <w:rPr>
                <w:rStyle w:val="FontStyle27"/>
                <w:b w:val="0"/>
                <w:bCs w:val="0"/>
              </w:rPr>
              <w:t>.10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5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 w:rsidRPr="0002097A">
              <w:rPr>
                <w:rStyle w:val="FontStyle27"/>
                <w:b w:val="0"/>
                <w:bCs w:val="0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15.11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6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Типичные орфоэпические и акцентологические ошибки в современной речи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29.11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7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16"/>
              <w:widowControl/>
              <w:spacing w:line="276" w:lineRule="auto"/>
            </w:pPr>
            <w:r w:rsidRPr="0002097A">
              <w:t>Нормы употребления терминов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13.12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8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16"/>
              <w:widowControl/>
              <w:spacing w:line="276" w:lineRule="auto"/>
            </w:pPr>
            <w:r w:rsidRPr="0002097A">
              <w:t>Трудные случаи согласования в русском языке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10.01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9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Трудные случаи согласования в русском языке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24.01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10</w:t>
            </w:r>
          </w:p>
        </w:tc>
        <w:tc>
          <w:tcPr>
            <w:tcW w:w="5528" w:type="dxa"/>
          </w:tcPr>
          <w:p w:rsidR="00E71476" w:rsidRPr="0002097A" w:rsidRDefault="008D76AD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Особенности современного</w:t>
            </w:r>
            <w:r w:rsidR="000C2815" w:rsidRPr="0002097A">
              <w:rPr>
                <w:rStyle w:val="FontStyle34"/>
              </w:rPr>
              <w:t xml:space="preserve"> речевого этикета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07.02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11</w:t>
            </w:r>
          </w:p>
        </w:tc>
        <w:tc>
          <w:tcPr>
            <w:tcW w:w="5528" w:type="dxa"/>
          </w:tcPr>
          <w:p w:rsidR="00E71476" w:rsidRPr="0002097A" w:rsidRDefault="00334B84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  <w:b/>
                <w:bCs/>
              </w:rPr>
              <w:t xml:space="preserve">Проверочная работа </w:t>
            </w:r>
            <w:r w:rsidR="00EE54B1" w:rsidRPr="0002097A">
              <w:rPr>
                <w:rStyle w:val="FontStyle34"/>
                <w:b/>
                <w:bCs/>
              </w:rPr>
              <w:t xml:space="preserve"> </w:t>
            </w:r>
            <w:r w:rsidRPr="0002097A">
              <w:rPr>
                <w:rStyle w:val="FontStyle34"/>
                <w:b/>
                <w:bCs/>
              </w:rPr>
              <w:t>№ 2</w:t>
            </w:r>
            <w:r w:rsidR="007F6161" w:rsidRPr="0002097A">
              <w:rPr>
                <w:rStyle w:val="FontStyle34"/>
                <w:b/>
                <w:bCs/>
              </w:rPr>
              <w:t xml:space="preserve"> по разделу Культура речи»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21.02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12</w:t>
            </w:r>
          </w:p>
        </w:tc>
        <w:tc>
          <w:tcPr>
            <w:tcW w:w="5528" w:type="dxa"/>
          </w:tcPr>
          <w:p w:rsidR="00E71476" w:rsidRPr="0002097A" w:rsidRDefault="000C2815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Информация: способы и средства ее получения и переработки. Слушание как вид речевой деятельности. Эффективные приемы слушания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14.03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13</w:t>
            </w:r>
          </w:p>
        </w:tc>
        <w:tc>
          <w:tcPr>
            <w:tcW w:w="5528" w:type="dxa"/>
          </w:tcPr>
          <w:p w:rsidR="00E71476" w:rsidRPr="0002097A" w:rsidRDefault="000C2815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Аргументация. Правила эффективной аргументации. Доказательство и его структура. Виды доказательств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28.03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14</w:t>
            </w:r>
          </w:p>
        </w:tc>
        <w:tc>
          <w:tcPr>
            <w:tcW w:w="5528" w:type="dxa"/>
          </w:tcPr>
          <w:p w:rsidR="00E71476" w:rsidRPr="0002097A" w:rsidRDefault="000C2815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Разговорная речь. Самопрезентация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11.04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15</w:t>
            </w:r>
          </w:p>
        </w:tc>
        <w:tc>
          <w:tcPr>
            <w:tcW w:w="5528" w:type="dxa"/>
          </w:tcPr>
          <w:p w:rsidR="00E71476" w:rsidRPr="0002097A" w:rsidRDefault="000C2815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Научный стиль речи. Реферат. Учебно-научная дискуссия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25.04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16</w:t>
            </w:r>
          </w:p>
        </w:tc>
        <w:tc>
          <w:tcPr>
            <w:tcW w:w="5528" w:type="dxa"/>
          </w:tcPr>
          <w:p w:rsidR="00E71476" w:rsidRPr="0002097A" w:rsidRDefault="000C2815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</w:rPr>
              <w:t>Язык художественной литературы. Сочинение в жанре письма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 xml:space="preserve">09.05 </w:t>
            </w:r>
          </w:p>
        </w:tc>
        <w:tc>
          <w:tcPr>
            <w:tcW w:w="1418" w:type="dxa"/>
          </w:tcPr>
          <w:p w:rsidR="00E71476" w:rsidRPr="007567AB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</w:rPr>
            </w:pPr>
            <w:r w:rsidRPr="007567AB">
              <w:rPr>
                <w:rStyle w:val="FontStyle27"/>
                <w:b w:val="0"/>
              </w:rPr>
              <w:t>23.05</w:t>
            </w:r>
          </w:p>
        </w:tc>
      </w:tr>
      <w:tr w:rsidR="00E71476" w:rsidRPr="0002097A" w:rsidTr="00EE54B1">
        <w:tc>
          <w:tcPr>
            <w:tcW w:w="851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  <w:r w:rsidRPr="0002097A">
              <w:rPr>
                <w:rStyle w:val="FontStyle27"/>
              </w:rPr>
              <w:t>17</w:t>
            </w:r>
          </w:p>
        </w:tc>
        <w:tc>
          <w:tcPr>
            <w:tcW w:w="5528" w:type="dxa"/>
          </w:tcPr>
          <w:p w:rsidR="00E71476" w:rsidRPr="0002097A" w:rsidRDefault="00334B84" w:rsidP="0002097A">
            <w:pPr>
              <w:pStyle w:val="Style16"/>
              <w:widowControl/>
              <w:spacing w:line="276" w:lineRule="auto"/>
              <w:rPr>
                <w:rStyle w:val="FontStyle34"/>
              </w:rPr>
            </w:pPr>
            <w:r w:rsidRPr="0002097A">
              <w:rPr>
                <w:rStyle w:val="FontStyle34"/>
                <w:b/>
                <w:bCs/>
              </w:rPr>
              <w:t>Проверочная работа № 3</w:t>
            </w:r>
            <w:r w:rsidR="000C2815" w:rsidRPr="0002097A">
              <w:rPr>
                <w:rStyle w:val="FontStyle34"/>
                <w:b/>
                <w:bCs/>
              </w:rPr>
              <w:t>по разделу «Речь. Текст»</w:t>
            </w:r>
          </w:p>
        </w:tc>
        <w:tc>
          <w:tcPr>
            <w:tcW w:w="1701" w:type="dxa"/>
          </w:tcPr>
          <w:p w:rsidR="00E71476" w:rsidRPr="0002097A" w:rsidRDefault="007567AB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  <w:b w:val="0"/>
                <w:bCs w:val="0"/>
              </w:rPr>
            </w:pPr>
            <w:r>
              <w:rPr>
                <w:rStyle w:val="FontStyle27"/>
                <w:b w:val="0"/>
                <w:bCs w:val="0"/>
              </w:rPr>
              <w:t>23.05</w:t>
            </w:r>
          </w:p>
        </w:tc>
        <w:tc>
          <w:tcPr>
            <w:tcW w:w="1418" w:type="dxa"/>
          </w:tcPr>
          <w:p w:rsidR="00E71476" w:rsidRPr="0002097A" w:rsidRDefault="00E71476" w:rsidP="0002097A">
            <w:pPr>
              <w:pStyle w:val="Style3"/>
              <w:widowControl/>
              <w:spacing w:before="125" w:line="276" w:lineRule="auto"/>
              <w:jc w:val="left"/>
              <w:rPr>
                <w:rStyle w:val="FontStyle27"/>
              </w:rPr>
            </w:pPr>
          </w:p>
        </w:tc>
        <w:bookmarkStart w:id="0" w:name="_GoBack"/>
        <w:bookmarkEnd w:id="0"/>
      </w:tr>
    </w:tbl>
    <w:p w:rsidR="005436FD" w:rsidRPr="0002097A" w:rsidRDefault="005436FD" w:rsidP="0002097A">
      <w:pPr>
        <w:pStyle w:val="a6"/>
        <w:tabs>
          <w:tab w:val="left" w:pos="0"/>
        </w:tabs>
        <w:spacing w:after="0" w:afterAutospacing="0" w:line="276" w:lineRule="auto"/>
        <w:rPr>
          <w:b/>
          <w:bCs/>
          <w:color w:val="000000"/>
        </w:rPr>
      </w:pPr>
      <w:r w:rsidRPr="0002097A">
        <w:rPr>
          <w:b/>
          <w:bCs/>
          <w:color w:val="000000"/>
        </w:rPr>
        <w:lastRenderedPageBreak/>
        <w:t>Примерные темы проектных и исследовательских работ</w:t>
      </w:r>
    </w:p>
    <w:p w:rsidR="00A86E7E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1.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О происхождении фразеологизмов.</w:t>
      </w:r>
    </w:p>
    <w:p w:rsidR="00A86E7E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 xml:space="preserve">2. </w:t>
      </w:r>
      <w:r w:rsidR="00506840"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Источники фразеологизмов в русском языке.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3.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Словар</w:t>
      </w:r>
      <w:r w:rsidR="00A86E7E" w:rsidRPr="0002097A">
        <w:rPr>
          <w:color w:val="000000"/>
        </w:rPr>
        <w:t>ь одного слова.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4.</w:t>
      </w:r>
      <w:r w:rsidR="00506840"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Этимология обозначений имен числительных в русском языке.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 xml:space="preserve">5. </w:t>
      </w:r>
      <w:r w:rsidR="00506840"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Искусство комплимента в русском и иностранных языках.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6.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Разработка личной странички в Интернете.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7.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Сборник правил ведения корректных дискуссий.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8.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</w:t>
      </w:r>
      <w:r w:rsidR="00A86E7E" w:rsidRPr="0002097A">
        <w:rPr>
          <w:color w:val="000000"/>
        </w:rPr>
        <w:t>Разработка рекомендаций</w:t>
      </w:r>
      <w:r w:rsidR="00DA724C" w:rsidRPr="0002097A">
        <w:rPr>
          <w:color w:val="000000"/>
        </w:rPr>
        <w:t xml:space="preserve"> «Вредные советы оратору».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 xml:space="preserve">9. </w:t>
      </w:r>
      <w:r w:rsidR="00506840" w:rsidRPr="0002097A">
        <w:rPr>
          <w:color w:val="000000"/>
        </w:rPr>
        <w:t xml:space="preserve"> </w:t>
      </w:r>
      <w:r w:rsidR="00DA724C" w:rsidRPr="0002097A">
        <w:rPr>
          <w:color w:val="000000"/>
        </w:rPr>
        <w:t>Разработка рекомендаций «Как избегать речевой агрессии».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 xml:space="preserve">10. </w:t>
      </w:r>
      <w:r w:rsidR="00506840" w:rsidRPr="0002097A">
        <w:rPr>
          <w:color w:val="000000"/>
        </w:rPr>
        <w:t xml:space="preserve"> </w:t>
      </w:r>
      <w:r w:rsidR="00DA724C" w:rsidRPr="0002097A">
        <w:rPr>
          <w:color w:val="000000"/>
        </w:rPr>
        <w:t>Новые слова-заимствования в дисплейных текстах.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 xml:space="preserve">11. </w:t>
      </w:r>
      <w:r w:rsidR="00506840" w:rsidRPr="0002097A">
        <w:rPr>
          <w:color w:val="000000"/>
        </w:rPr>
        <w:t xml:space="preserve"> </w:t>
      </w:r>
      <w:r w:rsidR="00DA724C" w:rsidRPr="0002097A">
        <w:rPr>
          <w:color w:val="000000"/>
        </w:rPr>
        <w:t>Приветствия в речи современных школьников.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12.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</w:t>
      </w:r>
      <w:r w:rsidR="00DA724C" w:rsidRPr="0002097A">
        <w:rPr>
          <w:color w:val="000000"/>
        </w:rPr>
        <w:t>Особенности использования «ты» и «вы» в русском языке.</w:t>
      </w:r>
    </w:p>
    <w:p w:rsidR="005436FD" w:rsidRPr="0002097A" w:rsidRDefault="005436FD" w:rsidP="0002097A">
      <w:pPr>
        <w:pStyle w:val="a6"/>
        <w:spacing w:before="0" w:beforeAutospacing="0" w:after="0" w:afterAutospacing="0" w:line="276" w:lineRule="auto"/>
        <w:rPr>
          <w:color w:val="000000"/>
        </w:rPr>
      </w:pPr>
      <w:r w:rsidRPr="0002097A">
        <w:rPr>
          <w:color w:val="000000"/>
        </w:rPr>
        <w:t>13.</w:t>
      </w:r>
      <w:r w:rsidR="00506840" w:rsidRPr="0002097A">
        <w:rPr>
          <w:color w:val="000000"/>
        </w:rPr>
        <w:t xml:space="preserve"> </w:t>
      </w:r>
      <w:r w:rsidRPr="0002097A">
        <w:rPr>
          <w:color w:val="000000"/>
        </w:rPr>
        <w:t xml:space="preserve"> </w:t>
      </w:r>
      <w:r w:rsidR="00DA724C" w:rsidRPr="0002097A">
        <w:rPr>
          <w:color w:val="000000"/>
        </w:rPr>
        <w:t>Русский этикет в пословицах и поговорках.</w:t>
      </w:r>
    </w:p>
    <w:p w:rsidR="00422163" w:rsidRPr="0002097A" w:rsidRDefault="00422163" w:rsidP="0002097A">
      <w:pPr>
        <w:pStyle w:val="a6"/>
        <w:spacing w:before="0" w:beforeAutospacing="0" w:after="0" w:afterAutospacing="0" w:line="276" w:lineRule="auto"/>
        <w:rPr>
          <w:color w:val="000000"/>
        </w:rPr>
      </w:pPr>
    </w:p>
    <w:p w:rsidR="00762BDA" w:rsidRPr="0002097A" w:rsidRDefault="00762BDA" w:rsidP="0002097A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2097A">
        <w:rPr>
          <w:rFonts w:ascii="Times New Roman" w:hAnsi="Times New Roman" w:cs="Times New Roman"/>
          <w:b/>
          <w:bCs/>
          <w:sz w:val="24"/>
          <w:szCs w:val="24"/>
        </w:rPr>
        <w:t>Рекомендуемая литература</w:t>
      </w:r>
    </w:p>
    <w:p w:rsidR="0016759B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b/>
          <w:bCs/>
          <w:color w:val="000000"/>
          <w:sz w:val="24"/>
          <w:szCs w:val="24"/>
        </w:rPr>
        <w:t>Учебное пособие</w:t>
      </w:r>
      <w:r w:rsidRPr="0002097A">
        <w:rPr>
          <w:rStyle w:val="2"/>
          <w:color w:val="000000"/>
          <w:sz w:val="24"/>
          <w:szCs w:val="24"/>
        </w:rPr>
        <w:t xml:space="preserve">. </w:t>
      </w:r>
      <w:r w:rsidR="00DA724C" w:rsidRPr="0002097A">
        <w:rPr>
          <w:rStyle w:val="2"/>
          <w:color w:val="000000"/>
          <w:sz w:val="24"/>
          <w:szCs w:val="24"/>
        </w:rPr>
        <w:t>Русский родной язык. 8</w:t>
      </w:r>
      <w:r w:rsidR="0016759B" w:rsidRPr="0002097A">
        <w:rPr>
          <w:rStyle w:val="2"/>
          <w:color w:val="000000"/>
          <w:sz w:val="24"/>
          <w:szCs w:val="24"/>
        </w:rPr>
        <w:t xml:space="preserve"> класс: учеб. Пособие для общеобразоват. организаций / [О.М. Александрова</w:t>
      </w:r>
      <w:r w:rsidR="00B9532E" w:rsidRPr="0002097A">
        <w:rPr>
          <w:rStyle w:val="2"/>
          <w:color w:val="000000"/>
          <w:sz w:val="24"/>
          <w:szCs w:val="24"/>
        </w:rPr>
        <w:t>, О.В.Загоровская, С.И.Богданов и др.].</w:t>
      </w:r>
      <w:r w:rsidR="0016759B" w:rsidRPr="0002097A">
        <w:rPr>
          <w:rStyle w:val="2"/>
          <w:color w:val="000000"/>
          <w:sz w:val="24"/>
          <w:szCs w:val="24"/>
        </w:rPr>
        <w:t>– 3-е изд. – М.: Просвещение, 2019.</w:t>
      </w:r>
    </w:p>
    <w:p w:rsidR="005C5EA6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 xml:space="preserve">Акишина А.А., Формановская Н.И. Русский речевой этикет. Практикум вежливого речевого общения. – </w:t>
      </w:r>
      <w:r w:rsidRPr="0002097A">
        <w:rPr>
          <w:rStyle w:val="2"/>
          <w:color w:val="000000"/>
          <w:sz w:val="24"/>
          <w:szCs w:val="24"/>
          <w:lang w:val="en-US"/>
        </w:rPr>
        <w:t>URSS</w:t>
      </w:r>
      <w:r w:rsidRPr="0002097A">
        <w:rPr>
          <w:rStyle w:val="2"/>
          <w:color w:val="000000"/>
          <w:sz w:val="24"/>
          <w:szCs w:val="24"/>
        </w:rPr>
        <w:t>, Русский как иностранный, 2019.</w:t>
      </w:r>
    </w:p>
    <w:p w:rsidR="005C5EA6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>Вартаньян Э.Я. Путешествие в историю крылатых слов и выражений. – М.: Русское слово – учебник, 2015.</w:t>
      </w:r>
    </w:p>
    <w:p w:rsidR="007C22A1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>Розе Т.В. Большой толковый словарь пословиц и поговорок русского языка для детей. – ОЛМА Медиа Групп. Словари и справочники для детей</w:t>
      </w:r>
      <w:r w:rsidR="007C22A1" w:rsidRPr="0002097A">
        <w:rPr>
          <w:rStyle w:val="2"/>
          <w:color w:val="000000"/>
          <w:sz w:val="24"/>
          <w:szCs w:val="24"/>
        </w:rPr>
        <w:t>, 2019.</w:t>
      </w:r>
    </w:p>
    <w:p w:rsidR="005C5EA6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>Улыбашева М.А. Как Пушкин русский язык изменил. – Издательство «Настя и Никита», 2018.</w:t>
      </w:r>
    </w:p>
    <w:p w:rsidR="005C5EA6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 xml:space="preserve">Успенский Л.В. По закону буквы. – </w:t>
      </w:r>
      <w:r w:rsidR="001377F7" w:rsidRPr="0002097A">
        <w:rPr>
          <w:rStyle w:val="2"/>
          <w:color w:val="000000"/>
          <w:sz w:val="24"/>
          <w:szCs w:val="24"/>
        </w:rPr>
        <w:t xml:space="preserve">Издательство: </w:t>
      </w:r>
      <w:r w:rsidRPr="0002097A">
        <w:rPr>
          <w:rStyle w:val="2"/>
          <w:color w:val="000000"/>
          <w:sz w:val="24"/>
          <w:szCs w:val="24"/>
        </w:rPr>
        <w:t>Зебра-Е, 2018.</w:t>
      </w:r>
    </w:p>
    <w:p w:rsidR="005C5EA6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>Успенский Л.В. Слово о словах. –</w:t>
      </w:r>
      <w:r w:rsidR="001377F7" w:rsidRPr="0002097A">
        <w:rPr>
          <w:rStyle w:val="2"/>
          <w:color w:val="000000"/>
          <w:sz w:val="24"/>
          <w:szCs w:val="24"/>
        </w:rPr>
        <w:t xml:space="preserve"> Издательство:</w:t>
      </w:r>
      <w:r w:rsidRPr="0002097A">
        <w:rPr>
          <w:rStyle w:val="2"/>
          <w:color w:val="000000"/>
          <w:sz w:val="24"/>
          <w:szCs w:val="24"/>
        </w:rPr>
        <w:t xml:space="preserve"> Зебра-Е, 2017.</w:t>
      </w:r>
    </w:p>
    <w:p w:rsidR="006515F1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rStyle w:val="2"/>
          <w:color w:val="000000"/>
          <w:sz w:val="24"/>
          <w:szCs w:val="24"/>
        </w:rPr>
      </w:pPr>
      <w:r w:rsidRPr="0002097A">
        <w:rPr>
          <w:rStyle w:val="2"/>
          <w:color w:val="000000"/>
          <w:sz w:val="24"/>
          <w:szCs w:val="24"/>
        </w:rPr>
        <w:t xml:space="preserve">Успенский Л.В. Ты и твое имя. – </w:t>
      </w:r>
      <w:r w:rsidR="001377F7" w:rsidRPr="0002097A">
        <w:rPr>
          <w:rStyle w:val="2"/>
          <w:color w:val="000000"/>
          <w:sz w:val="24"/>
          <w:szCs w:val="24"/>
        </w:rPr>
        <w:t xml:space="preserve">Издательство: </w:t>
      </w:r>
      <w:r w:rsidRPr="0002097A">
        <w:rPr>
          <w:rStyle w:val="2"/>
          <w:color w:val="000000"/>
          <w:sz w:val="24"/>
          <w:szCs w:val="24"/>
        </w:rPr>
        <w:t>Зебра-Е, 2017.</w:t>
      </w:r>
    </w:p>
    <w:p w:rsidR="005436FD" w:rsidRPr="0002097A" w:rsidRDefault="005C5EA6" w:rsidP="0002097A">
      <w:pPr>
        <w:pStyle w:val="21"/>
        <w:numPr>
          <w:ilvl w:val="0"/>
          <w:numId w:val="7"/>
        </w:numPr>
        <w:shd w:val="clear" w:color="auto" w:fill="auto"/>
        <w:spacing w:before="0" w:line="276" w:lineRule="auto"/>
        <w:ind w:left="714" w:hanging="357"/>
        <w:jc w:val="left"/>
        <w:rPr>
          <w:color w:val="000000"/>
          <w:sz w:val="24"/>
          <w:szCs w:val="24"/>
          <w:shd w:val="clear" w:color="auto" w:fill="FFFFFF"/>
        </w:rPr>
      </w:pPr>
      <w:r w:rsidRPr="0002097A">
        <w:rPr>
          <w:rStyle w:val="2"/>
          <w:color w:val="000000"/>
          <w:sz w:val="24"/>
          <w:szCs w:val="24"/>
        </w:rPr>
        <w:t>Шанский Н.М., Зимин В.И., Филиппов А.В. Школьный этимологический словарь русской фразеологии. – Русское слово, 2012.</w:t>
      </w:r>
    </w:p>
    <w:p w:rsidR="003A2F16" w:rsidRPr="0002097A" w:rsidRDefault="005436FD" w:rsidP="0002097A">
      <w:pPr>
        <w:spacing w:before="100" w:beforeAutospacing="1" w:after="100" w:afterAutospacing="1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Интернет-ресурсы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Азбучные истины. URL: </w:t>
      </w:r>
      <w:hyperlink r:id="rId8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http://gramota.ru/class/istiny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Академический орфографический словарь. URL: http: //gramota.ru/slovari/info/lop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Вавилонская башня. Базы данных по словарям C. И. Ожегова, А. А. Зализняка, М. Фасмера. URL: </w:t>
      </w:r>
      <w:hyperlink r:id="rId9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http://starling.rinet.ru/indexru.htm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Вишнякова О. В. Словарь паронимов русского языка. </w:t>
      </w:r>
      <w:r w:rsidRPr="0002097A">
        <w:rPr>
          <w:rFonts w:ascii="Times New Roman" w:hAnsi="Times New Roman"/>
          <w:color w:val="000000"/>
          <w:sz w:val="24"/>
          <w:szCs w:val="24"/>
          <w:lang w:val="en-US" w:eastAsia="ru-RU"/>
        </w:rPr>
        <w:t>URL: https: //classes .ru/grammar/ 122.Vishnyakova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Древнерусские берестяные грамоты. URL: http://gramoty.ru Какие бывают словари. URL: </w:t>
      </w:r>
      <w:hyperlink r:id="rId10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http://gramota.ru/slovari/types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Кругосвет - универсальная энциклопедия. URL: http: //www.krugosvet.ru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Культура письменной речи. URL: </w:t>
      </w:r>
      <w:hyperlink r:id="rId11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http://gramma.ru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Лингвистика для школьников. URL: </w:t>
      </w:r>
      <w:hyperlink r:id="rId12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http://www.lingling.ru</w:t>
        </w:r>
      </w:hyperlink>
    </w:p>
    <w:p w:rsidR="005436FD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Мир русского слова. URL: http://gramota.ru/biblio/magazines/mrs</w:t>
      </w:r>
    </w:p>
    <w:p w:rsidR="005436FD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Образовательный портал Национального корпуса русского языка. URL: https://studiorum-ruscorpora.ru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Обучающий корпус русского языка. </w:t>
      </w:r>
      <w:r w:rsidRPr="0002097A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3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www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ruscorpora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search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-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school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html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Первое сентября. URL: </w:t>
      </w:r>
      <w:hyperlink r:id="rId14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http://rus.1september.ru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Портал «Русские словари». URL: </w:t>
      </w:r>
      <w:hyperlink r:id="rId15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http://slovari.ru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val="en-US"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Православная библиотека: справочники, энциклопедии, словари. </w:t>
      </w:r>
      <w:r w:rsidRPr="0002097A">
        <w:rPr>
          <w:rFonts w:ascii="Times New Roman" w:hAnsi="Times New Roman"/>
          <w:color w:val="000000"/>
          <w:sz w:val="24"/>
          <w:szCs w:val="24"/>
          <w:lang w:val="en-US" w:eastAsia="ru-RU"/>
        </w:rPr>
        <w:t>URL: https: //azbyka.ru/otechnik/Spravochniki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Русская виртуальная библиотека. URL: </w:t>
      </w:r>
      <w:hyperlink r:id="rId16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http://www.rvb.ru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Русская речь. </w:t>
      </w:r>
      <w:r w:rsidRPr="0002097A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7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magazines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rr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филологический портал. URL: </w:t>
      </w:r>
      <w:hyperlink r:id="rId18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http://www.philology.ru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Русский язык в школе. </w:t>
      </w:r>
      <w:r w:rsidRPr="0002097A">
        <w:rPr>
          <w:rFonts w:ascii="Times New Roman" w:hAnsi="Times New Roman"/>
          <w:color w:val="000000"/>
          <w:sz w:val="24"/>
          <w:szCs w:val="24"/>
          <w:lang w:val="en-US" w:eastAsia="ru-RU"/>
        </w:rPr>
        <w:t>URL</w:t>
      </w: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hyperlink r:id="rId19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http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://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gramota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.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ru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biblio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magazines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/</w:t>
        </w:r>
        <w:r w:rsidR="003A2F16" w:rsidRPr="0002097A">
          <w:rPr>
            <w:rStyle w:val="a4"/>
            <w:rFonts w:ascii="Times New Roman" w:hAnsi="Times New Roman"/>
            <w:sz w:val="24"/>
            <w:szCs w:val="24"/>
            <w:lang w:val="en-US" w:eastAsia="ru-RU"/>
          </w:rPr>
          <w:t>riash</w:t>
        </w:r>
      </w:hyperlink>
    </w:p>
    <w:p w:rsidR="003A2F16" w:rsidRPr="0002097A" w:rsidRDefault="003A2F16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Сл</w:t>
      </w:r>
      <w:r w:rsidR="005436FD"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оварь сокращений русского языка. URL: http://www.sokr.ru Словари и энциклопедии GUFO.ME. URL: </w:t>
      </w:r>
      <w:hyperlink r:id="rId20" w:history="1">
        <w:r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https://gufo.me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Словари и энциклопедии на Академике. URL: </w:t>
      </w:r>
      <w:hyperlink r:id="rId21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https://dic.academic.ru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Словари, созданные на основе Национального корпуса русского языка (проект ИРЯ РАН). URL: </w:t>
      </w:r>
      <w:hyperlink r:id="rId22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http://dict.ruslang.ru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Словарь молодёжного сленга. URL: </w:t>
      </w:r>
      <w:hyperlink r:id="rId23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http://teenslang.su</w:t>
        </w:r>
      </w:hyperlink>
    </w:p>
    <w:p w:rsidR="005436FD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Словарь устойчивых словосочетаний и оборотов деловой речи. URL: http://doc-style.ru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Стихия: классическая русская/советская поэзия. URL: http: //litera.ru/stixiya</w:t>
      </w:r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Учительская газета. URL: </w:t>
      </w:r>
      <w:hyperlink r:id="rId24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http://www.ug.ru</w:t>
        </w:r>
      </w:hyperlink>
    </w:p>
    <w:p w:rsidR="003A2F16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Фундаментальная электронная библиотека «Русская литература и фольклор»: словари, энциклопедии. URL: </w:t>
      </w:r>
      <w:hyperlink r:id="rId25" w:history="1">
        <w:r w:rsidR="003A2F16" w:rsidRPr="0002097A">
          <w:rPr>
            <w:rStyle w:val="a4"/>
            <w:rFonts w:ascii="Times New Roman" w:hAnsi="Times New Roman"/>
            <w:sz w:val="24"/>
            <w:szCs w:val="24"/>
            <w:lang w:eastAsia="ru-RU"/>
          </w:rPr>
          <w:t>http://feb-web.ru/feb/feb/dict.htm</w:t>
        </w:r>
      </w:hyperlink>
    </w:p>
    <w:p w:rsidR="005436FD" w:rsidRPr="0002097A" w:rsidRDefault="005436FD" w:rsidP="0002097A">
      <w:pPr>
        <w:pStyle w:val="a3"/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02097A">
        <w:rPr>
          <w:rFonts w:ascii="Times New Roman" w:hAnsi="Times New Roman"/>
          <w:color w:val="000000"/>
          <w:sz w:val="24"/>
          <w:szCs w:val="24"/>
          <w:lang w:eastAsia="ru-RU"/>
        </w:rPr>
        <w:t>Этимология и история слов русского языка (проект ИРЯ РАН). URL: http://etymolog.ruslang.ru</w:t>
      </w:r>
    </w:p>
    <w:tbl>
      <w:tblPr>
        <w:tblStyle w:val="a5"/>
        <w:tblpPr w:leftFromText="180" w:rightFromText="180" w:vertAnchor="page" w:horzAnchor="margin" w:tblpY="12835"/>
        <w:tblW w:w="0" w:type="auto"/>
        <w:tblLook w:val="04A0" w:firstRow="1" w:lastRow="0" w:firstColumn="1" w:lastColumn="0" w:noHBand="0" w:noVBand="1"/>
      </w:tblPr>
      <w:tblGrid>
        <w:gridCol w:w="3114"/>
        <w:gridCol w:w="3685"/>
      </w:tblGrid>
      <w:tr w:rsidR="00B9532E" w:rsidRPr="0002097A" w:rsidTr="00B9532E">
        <w:trPr>
          <w:trHeight w:val="2351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532E" w:rsidRPr="0002097A" w:rsidRDefault="00B9532E" w:rsidP="00B30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7A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B9532E" w:rsidRPr="0002097A" w:rsidRDefault="00B9532E" w:rsidP="000209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97A">
              <w:rPr>
                <w:rFonts w:ascii="Times New Roman" w:hAnsi="Times New Roman"/>
                <w:sz w:val="24"/>
                <w:szCs w:val="24"/>
              </w:rPr>
              <w:t>Протокол заседания кафедры гуманитарных дисциплин от</w:t>
            </w:r>
            <w:r w:rsidR="00B305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061A">
              <w:rPr>
                <w:rFonts w:ascii="Times New Roman" w:hAnsi="Times New Roman"/>
                <w:sz w:val="24"/>
                <w:szCs w:val="24"/>
              </w:rPr>
              <w:t>27</w:t>
            </w:r>
            <w:r w:rsidRPr="0002097A">
              <w:rPr>
                <w:rFonts w:ascii="Times New Roman" w:hAnsi="Times New Roman"/>
                <w:sz w:val="24"/>
                <w:szCs w:val="24"/>
              </w:rPr>
              <w:t>.08.20</w:t>
            </w:r>
            <w:r w:rsidR="0073061A">
              <w:rPr>
                <w:rFonts w:ascii="Times New Roman" w:hAnsi="Times New Roman"/>
                <w:sz w:val="24"/>
                <w:szCs w:val="24"/>
              </w:rPr>
              <w:t>21</w:t>
            </w:r>
            <w:r w:rsidRPr="0002097A">
              <w:rPr>
                <w:rFonts w:ascii="Times New Roman" w:hAnsi="Times New Roman"/>
                <w:sz w:val="24"/>
                <w:szCs w:val="24"/>
              </w:rPr>
              <w:t xml:space="preserve"> №1</w:t>
            </w:r>
          </w:p>
          <w:p w:rsidR="00B9532E" w:rsidRPr="0002097A" w:rsidRDefault="00B9532E" w:rsidP="000209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97A">
              <w:rPr>
                <w:rFonts w:ascii="Times New Roman" w:hAnsi="Times New Roman"/>
                <w:sz w:val="24"/>
                <w:szCs w:val="24"/>
              </w:rPr>
              <w:t>________________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532E" w:rsidRPr="0002097A" w:rsidRDefault="00B9532E" w:rsidP="00B305D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097A">
              <w:rPr>
                <w:rFonts w:ascii="Times New Roman" w:hAnsi="Times New Roman"/>
                <w:sz w:val="24"/>
                <w:szCs w:val="24"/>
              </w:rPr>
              <w:t>СОГЛАСОВАНО.</w:t>
            </w:r>
          </w:p>
          <w:p w:rsidR="00B9532E" w:rsidRPr="0002097A" w:rsidRDefault="00B9532E" w:rsidP="000209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97A">
              <w:rPr>
                <w:rFonts w:ascii="Times New Roman" w:hAnsi="Times New Roman"/>
                <w:sz w:val="24"/>
                <w:szCs w:val="24"/>
              </w:rPr>
              <w:t>Заместитель директора по УВР__________________</w:t>
            </w:r>
          </w:p>
          <w:p w:rsidR="00B9532E" w:rsidRPr="0002097A" w:rsidRDefault="00B9532E" w:rsidP="0002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2097A">
              <w:rPr>
                <w:rFonts w:ascii="Times New Roman" w:hAnsi="Times New Roman"/>
                <w:sz w:val="24"/>
                <w:szCs w:val="24"/>
                <w:u w:val="single"/>
              </w:rPr>
              <w:t>/   А.П.Кожанова   /</w:t>
            </w:r>
          </w:p>
          <w:p w:rsidR="00B9532E" w:rsidRPr="0002097A" w:rsidRDefault="00B9532E" w:rsidP="0002097A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B9532E" w:rsidRPr="0002097A" w:rsidRDefault="00B9532E" w:rsidP="0002097A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97A">
              <w:rPr>
                <w:rFonts w:ascii="Times New Roman" w:hAnsi="Times New Roman"/>
                <w:sz w:val="24"/>
                <w:szCs w:val="24"/>
              </w:rPr>
              <w:t>(дата)</w:t>
            </w:r>
          </w:p>
        </w:tc>
      </w:tr>
    </w:tbl>
    <w:p w:rsidR="00762BDA" w:rsidRPr="0002097A" w:rsidRDefault="00762BDA" w:rsidP="0002097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62BDA" w:rsidRPr="0002097A" w:rsidSect="001377F7">
      <w:footerReference w:type="default" r:id="rId26"/>
      <w:footerReference w:type="first" r:id="rId2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0C" w:rsidRDefault="00FF0A0C" w:rsidP="001377F7">
      <w:pPr>
        <w:spacing w:after="0" w:line="240" w:lineRule="auto"/>
      </w:pPr>
      <w:r>
        <w:separator/>
      </w:r>
    </w:p>
  </w:endnote>
  <w:endnote w:type="continuationSeparator" w:id="0">
    <w:p w:rsidR="00FF0A0C" w:rsidRDefault="00FF0A0C" w:rsidP="0013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5591794"/>
      <w:docPartObj>
        <w:docPartGallery w:val="Page Numbers (Bottom of Page)"/>
        <w:docPartUnique/>
      </w:docPartObj>
    </w:sdtPr>
    <w:sdtEndPr/>
    <w:sdtContent>
      <w:p w:rsidR="008A511D" w:rsidRDefault="000206AF">
        <w:pPr>
          <w:pStyle w:val="a9"/>
          <w:jc w:val="center"/>
        </w:pPr>
        <w:r>
          <w:fldChar w:fldCharType="begin"/>
        </w:r>
        <w:r w:rsidR="00CD3DC4">
          <w:instrText>PAGE   \* MERGEFORMAT</w:instrText>
        </w:r>
        <w:r>
          <w:fldChar w:fldCharType="separate"/>
        </w:r>
        <w:r w:rsidR="007567AB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8A511D" w:rsidRDefault="008A511D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332" w:rsidRDefault="00A74332">
    <w:pPr>
      <w:pStyle w:val="a9"/>
      <w:jc w:val="center"/>
    </w:pPr>
  </w:p>
  <w:p w:rsidR="00A74332" w:rsidRDefault="00A7433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0C" w:rsidRDefault="00FF0A0C" w:rsidP="001377F7">
      <w:pPr>
        <w:spacing w:after="0" w:line="240" w:lineRule="auto"/>
      </w:pPr>
      <w:r>
        <w:separator/>
      </w:r>
    </w:p>
  </w:footnote>
  <w:footnote w:type="continuationSeparator" w:id="0">
    <w:p w:rsidR="00FF0A0C" w:rsidRDefault="00FF0A0C" w:rsidP="0013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 w15:restartNumberingAfterBreak="0">
    <w:nsid w:val="0000000D"/>
    <w:multiLevelType w:val="multilevel"/>
    <w:tmpl w:val="0000000C"/>
    <w:lvl w:ilvl="0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 w15:restartNumberingAfterBreak="0">
    <w:nsid w:val="0000000F"/>
    <w:multiLevelType w:val="multilevel"/>
    <w:tmpl w:val="0000000E"/>
    <w:lvl w:ilvl="0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 w15:restartNumberingAfterBreak="0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6" w15:restartNumberingAfterBreak="0">
    <w:nsid w:val="009035DD"/>
    <w:multiLevelType w:val="hybridMultilevel"/>
    <w:tmpl w:val="3EB8A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A0E9C"/>
    <w:multiLevelType w:val="hybridMultilevel"/>
    <w:tmpl w:val="72361F0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CA3D23"/>
    <w:multiLevelType w:val="hybridMultilevel"/>
    <w:tmpl w:val="3FCA9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2722FF"/>
    <w:multiLevelType w:val="hybridMultilevel"/>
    <w:tmpl w:val="78D4D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406F2A"/>
    <w:multiLevelType w:val="hybridMultilevel"/>
    <w:tmpl w:val="E91088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04493D"/>
    <w:multiLevelType w:val="hybridMultilevel"/>
    <w:tmpl w:val="07187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95885"/>
    <w:multiLevelType w:val="hybridMultilevel"/>
    <w:tmpl w:val="15968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F77C9"/>
    <w:multiLevelType w:val="hybridMultilevel"/>
    <w:tmpl w:val="7D663D0E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6131AE"/>
    <w:multiLevelType w:val="hybridMultilevel"/>
    <w:tmpl w:val="2CF0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86A84"/>
    <w:multiLevelType w:val="hybridMultilevel"/>
    <w:tmpl w:val="4E44E57E"/>
    <w:lvl w:ilvl="0" w:tplc="D1BCD17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2766443"/>
    <w:multiLevelType w:val="hybridMultilevel"/>
    <w:tmpl w:val="2D2C3C0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2FEAAC96">
      <w:start w:val="1"/>
      <w:numFmt w:val="decimal"/>
      <w:lvlText w:val="%2."/>
      <w:lvlJc w:val="left"/>
      <w:pPr>
        <w:ind w:left="1866" w:hanging="360"/>
      </w:pPr>
      <w:rPr>
        <w:rFonts w:ascii="Times New Roman" w:eastAsia="Times New Roman" w:hAnsi="Times New Roman" w:cs="Times New Roman"/>
        <w:color w:val="000000" w:themeColor="text1"/>
      </w:r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4AED23F0"/>
    <w:multiLevelType w:val="hybridMultilevel"/>
    <w:tmpl w:val="B850846A"/>
    <w:lvl w:ilvl="0" w:tplc="3860463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5362A5"/>
    <w:multiLevelType w:val="hybridMultilevel"/>
    <w:tmpl w:val="409E8336"/>
    <w:lvl w:ilvl="0" w:tplc="38604634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F243008"/>
    <w:multiLevelType w:val="hybridMultilevel"/>
    <w:tmpl w:val="82B60E80"/>
    <w:lvl w:ilvl="0" w:tplc="D1BCD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640939"/>
    <w:multiLevelType w:val="hybridMultilevel"/>
    <w:tmpl w:val="F9166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50829"/>
    <w:multiLevelType w:val="hybridMultilevel"/>
    <w:tmpl w:val="9016F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4"/>
  </w:num>
  <w:num w:numId="8">
    <w:abstractNumId w:val="16"/>
  </w:num>
  <w:num w:numId="9">
    <w:abstractNumId w:val="20"/>
  </w:num>
  <w:num w:numId="10">
    <w:abstractNumId w:val="17"/>
  </w:num>
  <w:num w:numId="11">
    <w:abstractNumId w:val="8"/>
  </w:num>
  <w:num w:numId="12">
    <w:abstractNumId w:val="21"/>
  </w:num>
  <w:num w:numId="13">
    <w:abstractNumId w:val="7"/>
  </w:num>
  <w:num w:numId="14">
    <w:abstractNumId w:val="18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12"/>
  </w:num>
  <w:num w:numId="20">
    <w:abstractNumId w:val="10"/>
  </w:num>
  <w:num w:numId="21">
    <w:abstractNumId w:val="9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F53"/>
    <w:rsid w:val="00007D09"/>
    <w:rsid w:val="000206AF"/>
    <w:rsid w:val="0002097A"/>
    <w:rsid w:val="000734AF"/>
    <w:rsid w:val="00073AA1"/>
    <w:rsid w:val="00097C32"/>
    <w:rsid w:val="000C2815"/>
    <w:rsid w:val="000D2EC3"/>
    <w:rsid w:val="000F1073"/>
    <w:rsid w:val="00126528"/>
    <w:rsid w:val="001377F7"/>
    <w:rsid w:val="00140E8A"/>
    <w:rsid w:val="0016759B"/>
    <w:rsid w:val="00190C97"/>
    <w:rsid w:val="001944AC"/>
    <w:rsid w:val="001B4E5A"/>
    <w:rsid w:val="00237B2F"/>
    <w:rsid w:val="00263184"/>
    <w:rsid w:val="00297C23"/>
    <w:rsid w:val="002A44BD"/>
    <w:rsid w:val="002D6860"/>
    <w:rsid w:val="002E0821"/>
    <w:rsid w:val="002E669D"/>
    <w:rsid w:val="003066D0"/>
    <w:rsid w:val="00326F85"/>
    <w:rsid w:val="00334B84"/>
    <w:rsid w:val="00345379"/>
    <w:rsid w:val="003511DB"/>
    <w:rsid w:val="00362F04"/>
    <w:rsid w:val="003631B5"/>
    <w:rsid w:val="003744BF"/>
    <w:rsid w:val="003A2F16"/>
    <w:rsid w:val="003A46B9"/>
    <w:rsid w:val="003A53BF"/>
    <w:rsid w:val="003D10B1"/>
    <w:rsid w:val="003D47DB"/>
    <w:rsid w:val="003F2B74"/>
    <w:rsid w:val="00422163"/>
    <w:rsid w:val="00467D2D"/>
    <w:rsid w:val="00472144"/>
    <w:rsid w:val="004C78AB"/>
    <w:rsid w:val="004E5D8D"/>
    <w:rsid w:val="004E7CC8"/>
    <w:rsid w:val="00506840"/>
    <w:rsid w:val="005436FD"/>
    <w:rsid w:val="00543C75"/>
    <w:rsid w:val="00557BA8"/>
    <w:rsid w:val="00561876"/>
    <w:rsid w:val="00574989"/>
    <w:rsid w:val="00592E65"/>
    <w:rsid w:val="005933DB"/>
    <w:rsid w:val="005B4DB9"/>
    <w:rsid w:val="005C5EA6"/>
    <w:rsid w:val="005F1228"/>
    <w:rsid w:val="00603106"/>
    <w:rsid w:val="006515F1"/>
    <w:rsid w:val="0065604D"/>
    <w:rsid w:val="006661EF"/>
    <w:rsid w:val="00671996"/>
    <w:rsid w:val="00676020"/>
    <w:rsid w:val="006B4C26"/>
    <w:rsid w:val="006B5849"/>
    <w:rsid w:val="006D273D"/>
    <w:rsid w:val="006D2DE6"/>
    <w:rsid w:val="007009E8"/>
    <w:rsid w:val="0073061A"/>
    <w:rsid w:val="00733F53"/>
    <w:rsid w:val="007567AB"/>
    <w:rsid w:val="00762BDA"/>
    <w:rsid w:val="00766C3C"/>
    <w:rsid w:val="00780E23"/>
    <w:rsid w:val="00784436"/>
    <w:rsid w:val="00785DE8"/>
    <w:rsid w:val="007C22A1"/>
    <w:rsid w:val="007F6161"/>
    <w:rsid w:val="00801BE0"/>
    <w:rsid w:val="00830191"/>
    <w:rsid w:val="00884300"/>
    <w:rsid w:val="008A511D"/>
    <w:rsid w:val="008D4E55"/>
    <w:rsid w:val="008D6E36"/>
    <w:rsid w:val="008D76AD"/>
    <w:rsid w:val="008E7E69"/>
    <w:rsid w:val="0092778A"/>
    <w:rsid w:val="00994A5C"/>
    <w:rsid w:val="009A02EE"/>
    <w:rsid w:val="009A61D6"/>
    <w:rsid w:val="009B03BD"/>
    <w:rsid w:val="009E48AD"/>
    <w:rsid w:val="00A263A8"/>
    <w:rsid w:val="00A74332"/>
    <w:rsid w:val="00A86E7E"/>
    <w:rsid w:val="00AC1374"/>
    <w:rsid w:val="00AD6CE8"/>
    <w:rsid w:val="00B305D6"/>
    <w:rsid w:val="00B63F9E"/>
    <w:rsid w:val="00B850AC"/>
    <w:rsid w:val="00B86AFF"/>
    <w:rsid w:val="00B9532E"/>
    <w:rsid w:val="00BA2638"/>
    <w:rsid w:val="00BA3AF8"/>
    <w:rsid w:val="00BA454B"/>
    <w:rsid w:val="00BC2B60"/>
    <w:rsid w:val="00C06C7B"/>
    <w:rsid w:val="00C34BE1"/>
    <w:rsid w:val="00C360F2"/>
    <w:rsid w:val="00C4494D"/>
    <w:rsid w:val="00C57E29"/>
    <w:rsid w:val="00C81941"/>
    <w:rsid w:val="00CC46F2"/>
    <w:rsid w:val="00CD3242"/>
    <w:rsid w:val="00CD3DC4"/>
    <w:rsid w:val="00D24153"/>
    <w:rsid w:val="00D56B12"/>
    <w:rsid w:val="00D974BB"/>
    <w:rsid w:val="00DA724C"/>
    <w:rsid w:val="00DC204F"/>
    <w:rsid w:val="00DC5E8D"/>
    <w:rsid w:val="00DE567E"/>
    <w:rsid w:val="00DE7EF7"/>
    <w:rsid w:val="00DF03B2"/>
    <w:rsid w:val="00E0508B"/>
    <w:rsid w:val="00E6528A"/>
    <w:rsid w:val="00E71476"/>
    <w:rsid w:val="00E97A30"/>
    <w:rsid w:val="00EC6684"/>
    <w:rsid w:val="00ED42B3"/>
    <w:rsid w:val="00EE54B1"/>
    <w:rsid w:val="00F764BE"/>
    <w:rsid w:val="00FA068A"/>
    <w:rsid w:val="00FC4FCF"/>
    <w:rsid w:val="00FD7278"/>
    <w:rsid w:val="00FD7385"/>
    <w:rsid w:val="00FF0A0C"/>
    <w:rsid w:val="00F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2324C"/>
  <w15:docId w15:val="{9A64025F-F276-48D5-9019-DAB54C0C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E71476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E71476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E71476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E7147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4">
    <w:name w:val="Font Style34"/>
    <w:basedOn w:val="a0"/>
    <w:rsid w:val="00E71476"/>
    <w:rPr>
      <w:rFonts w:ascii="Times New Roman" w:hAnsi="Times New Roman" w:cs="Times New Roman"/>
      <w:spacing w:val="10"/>
      <w:sz w:val="24"/>
      <w:szCs w:val="24"/>
    </w:rPr>
  </w:style>
  <w:style w:type="character" w:customStyle="1" w:styleId="2">
    <w:name w:val="Основной текст (2)_"/>
    <w:basedOn w:val="a0"/>
    <w:link w:val="21"/>
    <w:rsid w:val="002E0821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2E0821"/>
    <w:pPr>
      <w:widowControl w:val="0"/>
      <w:shd w:val="clear" w:color="auto" w:fill="FFFFFF"/>
      <w:spacing w:before="5940" w:after="0" w:line="240" w:lineRule="atLeast"/>
      <w:ind w:hanging="340"/>
      <w:jc w:val="center"/>
    </w:pPr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C22A1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styleId="a4">
    <w:name w:val="Hyperlink"/>
    <w:basedOn w:val="a0"/>
    <w:uiPriority w:val="99"/>
    <w:unhideWhenUsed/>
    <w:rsid w:val="007C22A1"/>
    <w:rPr>
      <w:color w:val="0563C1" w:themeColor="hyperlink"/>
      <w:u w:val="single"/>
    </w:rPr>
  </w:style>
  <w:style w:type="character" w:customStyle="1" w:styleId="FontStyle15">
    <w:name w:val="Font Style15"/>
    <w:basedOn w:val="a0"/>
    <w:uiPriority w:val="99"/>
    <w:rsid w:val="007C22A1"/>
    <w:rPr>
      <w:rFonts w:ascii="Arial" w:hAnsi="Arial" w:cs="Arial" w:hint="default"/>
      <w:sz w:val="20"/>
      <w:szCs w:val="20"/>
    </w:rPr>
  </w:style>
  <w:style w:type="paragraph" w:customStyle="1" w:styleId="20">
    <w:name w:val="Основной текст (2)"/>
    <w:basedOn w:val="a"/>
    <w:rsid w:val="007C22A1"/>
    <w:pPr>
      <w:widowControl w:val="0"/>
      <w:shd w:val="clear" w:color="auto" w:fill="FFFFFF"/>
      <w:spacing w:before="840" w:after="0" w:line="257" w:lineRule="exact"/>
      <w:ind w:hanging="480"/>
      <w:jc w:val="both"/>
    </w:pPr>
    <w:rPr>
      <w:rFonts w:ascii="Century Schoolbook" w:eastAsia="Times New Roman" w:hAnsi="Century Schoolbook" w:cs="Century Schoolbook"/>
      <w:sz w:val="21"/>
      <w:szCs w:val="21"/>
      <w:lang w:eastAsia="ru-RU"/>
    </w:rPr>
  </w:style>
  <w:style w:type="table" w:styleId="a5">
    <w:name w:val="Table Grid"/>
    <w:basedOn w:val="a1"/>
    <w:uiPriority w:val="59"/>
    <w:rsid w:val="007C22A1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5"/>
    <w:rsid w:val="007C22A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D6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1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377F7"/>
  </w:style>
  <w:style w:type="paragraph" w:styleId="a9">
    <w:name w:val="footer"/>
    <w:basedOn w:val="a"/>
    <w:link w:val="aa"/>
    <w:uiPriority w:val="99"/>
    <w:unhideWhenUsed/>
    <w:rsid w:val="001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377F7"/>
  </w:style>
  <w:style w:type="character" w:customStyle="1" w:styleId="10">
    <w:name w:val="Неразрешенное упоминание1"/>
    <w:basedOn w:val="a0"/>
    <w:uiPriority w:val="99"/>
    <w:semiHidden/>
    <w:unhideWhenUsed/>
    <w:rsid w:val="003A2F16"/>
    <w:rPr>
      <w:color w:val="605E5C"/>
      <w:shd w:val="clear" w:color="auto" w:fill="E1DFDD"/>
    </w:rPr>
  </w:style>
  <w:style w:type="table" w:customStyle="1" w:styleId="22">
    <w:name w:val="Сетка таблицы2"/>
    <w:basedOn w:val="a1"/>
    <w:next w:val="a5"/>
    <w:rsid w:val="00EC668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4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mota.ru/class/istiny" TargetMode="External"/><Relationship Id="rId13" Type="http://schemas.openxmlformats.org/officeDocument/2006/relationships/hyperlink" Target="http://www.ruscorpora.ru/search-school.html" TargetMode="External"/><Relationship Id="rId18" Type="http://schemas.openxmlformats.org/officeDocument/2006/relationships/hyperlink" Target="http://www.philology.ru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dic.academic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ngling.ru" TargetMode="External"/><Relationship Id="rId17" Type="http://schemas.openxmlformats.org/officeDocument/2006/relationships/hyperlink" Target="http://gramota.ru/biblio/magazines/rr/" TargetMode="External"/><Relationship Id="rId25" Type="http://schemas.openxmlformats.org/officeDocument/2006/relationships/hyperlink" Target="http://feb-web.ru/feb/feb/dict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vb.ru" TargetMode="External"/><Relationship Id="rId20" Type="http://schemas.openxmlformats.org/officeDocument/2006/relationships/hyperlink" Target="https://gufo.m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ramma.ru" TargetMode="External"/><Relationship Id="rId24" Type="http://schemas.openxmlformats.org/officeDocument/2006/relationships/hyperlink" Target="http://www.ug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lovari.ru" TargetMode="External"/><Relationship Id="rId23" Type="http://schemas.openxmlformats.org/officeDocument/2006/relationships/hyperlink" Target="http://teenslang.s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gramota.ru/slovari/types" TargetMode="External"/><Relationship Id="rId19" Type="http://schemas.openxmlformats.org/officeDocument/2006/relationships/hyperlink" Target="http://gramota.ru/biblio/magazines/rias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arling.rinet.ru/indexru.htm" TargetMode="External"/><Relationship Id="rId14" Type="http://schemas.openxmlformats.org/officeDocument/2006/relationships/hyperlink" Target="http://rus.1september.ru" TargetMode="External"/><Relationship Id="rId22" Type="http://schemas.openxmlformats.org/officeDocument/2006/relationships/hyperlink" Target="http://dict.ruslang.ru" TargetMode="External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2F439-F722-4FC0-A914-430DFE35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17</Pages>
  <Words>6194</Words>
  <Characters>35306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Чечеткина</dc:creator>
  <cp:lastModifiedBy>ASUS</cp:lastModifiedBy>
  <cp:revision>13</cp:revision>
  <cp:lastPrinted>2019-10-30T18:16:00Z</cp:lastPrinted>
  <dcterms:created xsi:type="dcterms:W3CDTF">2020-08-25T19:31:00Z</dcterms:created>
  <dcterms:modified xsi:type="dcterms:W3CDTF">2021-09-01T19:41:00Z</dcterms:modified>
</cp:coreProperties>
</file>