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8D" w:rsidRPr="002C557C" w:rsidRDefault="00EE628D" w:rsidP="002C557C">
      <w:pPr>
        <w:spacing w:after="0" w:line="276" w:lineRule="auto"/>
        <w:jc w:val="center"/>
        <w:rPr>
          <w:rFonts w:ascii="Times New Roman" w:hAnsi="Times New Roman" w:cs="Times New Roman"/>
          <w:b/>
          <w:bCs/>
          <w:sz w:val="32"/>
          <w:szCs w:val="24"/>
        </w:rPr>
      </w:pPr>
      <w:r w:rsidRPr="002C557C">
        <w:rPr>
          <w:rFonts w:ascii="Times New Roman" w:hAnsi="Times New Roman" w:cs="Times New Roman"/>
          <w:b/>
          <w:bCs/>
          <w:sz w:val="32"/>
          <w:szCs w:val="24"/>
        </w:rPr>
        <w:t>Негосударственное частное общеобразовательное учреждение</w:t>
      </w:r>
    </w:p>
    <w:p w:rsidR="00EE628D" w:rsidRPr="002C557C" w:rsidRDefault="00EE628D" w:rsidP="002C557C">
      <w:pPr>
        <w:spacing w:after="0" w:line="276" w:lineRule="auto"/>
        <w:ind w:left="708"/>
        <w:jc w:val="center"/>
        <w:rPr>
          <w:rFonts w:ascii="Times New Roman" w:hAnsi="Times New Roman" w:cs="Times New Roman"/>
          <w:b/>
          <w:bCs/>
          <w:sz w:val="32"/>
          <w:szCs w:val="24"/>
        </w:rPr>
      </w:pPr>
      <w:r w:rsidRPr="002C557C">
        <w:rPr>
          <w:rFonts w:ascii="Times New Roman" w:hAnsi="Times New Roman" w:cs="Times New Roman"/>
          <w:b/>
          <w:bCs/>
          <w:sz w:val="32"/>
          <w:szCs w:val="24"/>
        </w:rPr>
        <w:t>средняя школа «Школа радости»</w:t>
      </w:r>
    </w:p>
    <w:p w:rsidR="009C56B8" w:rsidRDefault="009C56B8" w:rsidP="00C35836">
      <w:pPr>
        <w:spacing w:after="0" w:line="276" w:lineRule="auto"/>
        <w:ind w:left="708"/>
        <w:jc w:val="center"/>
        <w:rPr>
          <w:rFonts w:ascii="Times New Roman" w:hAnsi="Times New Roman" w:cs="Times New Roman"/>
          <w:sz w:val="32"/>
          <w:szCs w:val="24"/>
        </w:rPr>
      </w:pPr>
    </w:p>
    <w:p w:rsidR="00EE628D" w:rsidRPr="009C56B8" w:rsidRDefault="00EE628D" w:rsidP="00C35836">
      <w:pPr>
        <w:spacing w:after="0" w:line="276" w:lineRule="auto"/>
        <w:ind w:left="708"/>
        <w:jc w:val="center"/>
        <w:rPr>
          <w:rFonts w:ascii="Times New Roman" w:hAnsi="Times New Roman" w:cs="Times New Roman"/>
          <w:sz w:val="32"/>
          <w:szCs w:val="24"/>
        </w:rPr>
      </w:pPr>
      <w:r w:rsidRPr="009C56B8">
        <w:rPr>
          <w:rFonts w:ascii="Times New Roman" w:hAnsi="Times New Roman" w:cs="Times New Roman"/>
          <w:sz w:val="32"/>
          <w:szCs w:val="24"/>
        </w:rPr>
        <w:t>г.</w:t>
      </w:r>
      <w:r w:rsidR="002C557C" w:rsidRPr="009C56B8">
        <w:rPr>
          <w:rFonts w:ascii="Times New Roman" w:hAnsi="Times New Roman" w:cs="Times New Roman"/>
          <w:sz w:val="32"/>
          <w:szCs w:val="24"/>
        </w:rPr>
        <w:t>о.</w:t>
      </w:r>
      <w:r w:rsidRPr="009C56B8">
        <w:rPr>
          <w:rFonts w:ascii="Times New Roman" w:hAnsi="Times New Roman" w:cs="Times New Roman"/>
          <w:sz w:val="32"/>
          <w:szCs w:val="24"/>
        </w:rPr>
        <w:t xml:space="preserve"> Люберцы</w:t>
      </w: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ind w:left="708"/>
        <w:jc w:val="right"/>
        <w:rPr>
          <w:rFonts w:ascii="Times New Roman" w:hAnsi="Times New Roman" w:cs="Times New Roman"/>
          <w:b/>
          <w:sz w:val="24"/>
          <w:szCs w:val="24"/>
        </w:rPr>
      </w:pPr>
    </w:p>
    <w:p w:rsidR="00EE628D" w:rsidRPr="002C557C" w:rsidRDefault="00EE628D" w:rsidP="002C557C">
      <w:pPr>
        <w:spacing w:after="0" w:line="276" w:lineRule="auto"/>
        <w:ind w:left="708"/>
        <w:jc w:val="right"/>
        <w:rPr>
          <w:rFonts w:ascii="Times New Roman" w:hAnsi="Times New Roman" w:cs="Times New Roman"/>
          <w:b/>
          <w:bCs/>
          <w:i/>
          <w:iCs/>
          <w:sz w:val="28"/>
          <w:szCs w:val="24"/>
        </w:rPr>
      </w:pPr>
      <w:r w:rsidRPr="002C557C">
        <w:rPr>
          <w:rFonts w:ascii="Times New Roman" w:hAnsi="Times New Roman" w:cs="Times New Roman"/>
          <w:b/>
          <w:bCs/>
          <w:i/>
          <w:iCs/>
          <w:sz w:val="28"/>
          <w:szCs w:val="24"/>
        </w:rPr>
        <w:t xml:space="preserve">                                   УТВЕРЖДАЮ:</w:t>
      </w:r>
    </w:p>
    <w:p w:rsidR="00EE628D" w:rsidRPr="002C557C" w:rsidRDefault="00EE628D" w:rsidP="002C557C">
      <w:pPr>
        <w:spacing w:after="0" w:line="276" w:lineRule="auto"/>
        <w:ind w:left="708"/>
        <w:jc w:val="right"/>
        <w:rPr>
          <w:rFonts w:ascii="Times New Roman" w:hAnsi="Times New Roman" w:cs="Times New Roman"/>
          <w:b/>
          <w:bCs/>
          <w:i/>
          <w:iCs/>
          <w:sz w:val="28"/>
          <w:szCs w:val="24"/>
        </w:rPr>
      </w:pPr>
      <w:r w:rsidRPr="002C557C">
        <w:rPr>
          <w:rFonts w:ascii="Times New Roman" w:hAnsi="Times New Roman" w:cs="Times New Roman"/>
          <w:b/>
          <w:bCs/>
          <w:i/>
          <w:iCs/>
          <w:sz w:val="28"/>
          <w:szCs w:val="24"/>
        </w:rPr>
        <w:t xml:space="preserve">                                         Директор НЧ СОУ</w:t>
      </w:r>
    </w:p>
    <w:p w:rsidR="00EE628D" w:rsidRPr="002C557C" w:rsidRDefault="00EE628D" w:rsidP="002C557C">
      <w:pPr>
        <w:spacing w:after="0" w:line="276" w:lineRule="auto"/>
        <w:ind w:left="708"/>
        <w:jc w:val="right"/>
        <w:rPr>
          <w:rFonts w:ascii="Times New Roman" w:hAnsi="Times New Roman" w:cs="Times New Roman"/>
          <w:b/>
          <w:bCs/>
          <w:i/>
          <w:iCs/>
          <w:sz w:val="28"/>
          <w:szCs w:val="24"/>
        </w:rPr>
      </w:pPr>
      <w:r w:rsidRPr="002C557C">
        <w:rPr>
          <w:rFonts w:ascii="Times New Roman" w:hAnsi="Times New Roman" w:cs="Times New Roman"/>
          <w:b/>
          <w:bCs/>
          <w:i/>
          <w:iCs/>
          <w:sz w:val="28"/>
          <w:szCs w:val="24"/>
        </w:rPr>
        <w:t xml:space="preserve">                                     Школа радости» </w:t>
      </w:r>
    </w:p>
    <w:p w:rsidR="00EE628D" w:rsidRPr="002C557C" w:rsidRDefault="00EE628D" w:rsidP="002C557C">
      <w:pPr>
        <w:spacing w:after="0" w:line="276" w:lineRule="auto"/>
        <w:ind w:left="708"/>
        <w:jc w:val="right"/>
        <w:rPr>
          <w:rFonts w:ascii="Times New Roman" w:hAnsi="Times New Roman" w:cs="Times New Roman"/>
          <w:b/>
          <w:bCs/>
          <w:i/>
          <w:iCs/>
          <w:sz w:val="28"/>
          <w:szCs w:val="24"/>
        </w:rPr>
      </w:pPr>
    </w:p>
    <w:p w:rsidR="00EE628D" w:rsidRPr="002C557C" w:rsidRDefault="00EE628D" w:rsidP="002C557C">
      <w:pPr>
        <w:spacing w:after="0" w:line="276" w:lineRule="auto"/>
        <w:ind w:left="708"/>
        <w:jc w:val="right"/>
        <w:rPr>
          <w:rFonts w:ascii="Times New Roman" w:hAnsi="Times New Roman" w:cs="Times New Roman"/>
          <w:i/>
          <w:iCs/>
          <w:sz w:val="28"/>
          <w:szCs w:val="24"/>
          <w:u w:val="single"/>
        </w:rPr>
      </w:pPr>
      <w:r w:rsidRPr="002C557C">
        <w:rPr>
          <w:rFonts w:ascii="Times New Roman" w:hAnsi="Times New Roman" w:cs="Times New Roman"/>
          <w:b/>
          <w:i/>
          <w:iCs/>
          <w:sz w:val="28"/>
          <w:szCs w:val="24"/>
        </w:rPr>
        <w:t xml:space="preserve">________________ </w:t>
      </w:r>
      <w:r w:rsidRPr="002C557C">
        <w:rPr>
          <w:rFonts w:ascii="Times New Roman" w:hAnsi="Times New Roman" w:cs="Times New Roman"/>
          <w:i/>
          <w:iCs/>
          <w:sz w:val="28"/>
          <w:szCs w:val="24"/>
          <w:u w:val="single"/>
        </w:rPr>
        <w:t>/Е.А. Ременяк/</w:t>
      </w:r>
    </w:p>
    <w:p w:rsidR="00B904F2" w:rsidRPr="00B904F2" w:rsidRDefault="00B904F2" w:rsidP="00B904F2">
      <w:pPr>
        <w:spacing w:after="0" w:line="276" w:lineRule="auto"/>
        <w:ind w:left="708"/>
        <w:jc w:val="right"/>
        <w:rPr>
          <w:rFonts w:ascii="Times New Roman" w:hAnsi="Times New Roman" w:cs="Times New Roman"/>
          <w:iCs/>
          <w:sz w:val="28"/>
          <w:szCs w:val="24"/>
        </w:rPr>
      </w:pPr>
      <w:r>
        <w:rPr>
          <w:rFonts w:ascii="Times New Roman" w:hAnsi="Times New Roman" w:cs="Times New Roman"/>
          <w:iCs/>
          <w:sz w:val="28"/>
          <w:szCs w:val="24"/>
        </w:rPr>
        <w:t>Приказ № 1/3 от 01 сентября 202</w:t>
      </w:r>
      <w:r w:rsidR="004C3B51">
        <w:rPr>
          <w:rFonts w:ascii="Times New Roman" w:hAnsi="Times New Roman" w:cs="Times New Roman"/>
          <w:iCs/>
          <w:sz w:val="28"/>
          <w:szCs w:val="24"/>
        </w:rPr>
        <w:t>1</w:t>
      </w:r>
      <w:r>
        <w:rPr>
          <w:rFonts w:ascii="Times New Roman" w:hAnsi="Times New Roman" w:cs="Times New Roman"/>
          <w:iCs/>
          <w:sz w:val="28"/>
          <w:szCs w:val="24"/>
        </w:rPr>
        <w:t>г.</w:t>
      </w:r>
    </w:p>
    <w:p w:rsidR="00EE628D" w:rsidRPr="002C557C" w:rsidRDefault="00EE628D" w:rsidP="002C557C">
      <w:pPr>
        <w:spacing w:after="0" w:line="276" w:lineRule="auto"/>
        <w:ind w:left="708"/>
        <w:jc w:val="right"/>
        <w:rPr>
          <w:rFonts w:ascii="Times New Roman" w:hAnsi="Times New Roman" w:cs="Times New Roman"/>
          <w:b/>
          <w:iCs/>
          <w:sz w:val="28"/>
          <w:szCs w:val="24"/>
        </w:rPr>
      </w:pPr>
      <w:r w:rsidRPr="002C557C">
        <w:rPr>
          <w:rFonts w:ascii="Times New Roman" w:hAnsi="Times New Roman" w:cs="Times New Roman"/>
          <w:b/>
          <w:iCs/>
          <w:sz w:val="28"/>
          <w:szCs w:val="24"/>
        </w:rPr>
        <w:t>___________________________</w:t>
      </w:r>
    </w:p>
    <w:p w:rsidR="00EE628D" w:rsidRPr="002C557C" w:rsidRDefault="00EE628D" w:rsidP="002C557C">
      <w:pPr>
        <w:spacing w:after="0" w:line="276" w:lineRule="auto"/>
        <w:ind w:left="708"/>
        <w:jc w:val="right"/>
        <w:rPr>
          <w:rFonts w:ascii="Times New Roman" w:hAnsi="Times New Roman" w:cs="Times New Roman"/>
          <w:iCs/>
          <w:sz w:val="28"/>
          <w:szCs w:val="24"/>
        </w:rPr>
      </w:pPr>
      <w:r w:rsidRPr="002C557C">
        <w:rPr>
          <w:rFonts w:ascii="Times New Roman" w:hAnsi="Times New Roman" w:cs="Times New Roman"/>
          <w:iCs/>
          <w:sz w:val="28"/>
          <w:szCs w:val="24"/>
        </w:rPr>
        <w:t xml:space="preserve">                                                                         (дата)</w:t>
      </w:r>
    </w:p>
    <w:p w:rsidR="00EE628D" w:rsidRPr="002C557C" w:rsidRDefault="00EE628D" w:rsidP="002C557C">
      <w:pPr>
        <w:spacing w:after="0" w:line="276" w:lineRule="auto"/>
        <w:ind w:left="708"/>
        <w:jc w:val="right"/>
        <w:rPr>
          <w:rFonts w:ascii="Times New Roman" w:hAnsi="Times New Roman" w:cs="Times New Roman"/>
          <w:b/>
          <w:bCs/>
          <w:i/>
          <w:iCs/>
          <w:sz w:val="28"/>
          <w:szCs w:val="24"/>
        </w:rPr>
      </w:pPr>
      <w:r w:rsidRPr="002C557C">
        <w:rPr>
          <w:rFonts w:ascii="Times New Roman" w:hAnsi="Times New Roman" w:cs="Times New Roman"/>
          <w:b/>
          <w:bCs/>
          <w:i/>
          <w:iCs/>
          <w:sz w:val="28"/>
          <w:szCs w:val="24"/>
        </w:rPr>
        <w:t xml:space="preserve">         М.П.</w:t>
      </w: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Pr="002C557C" w:rsidRDefault="00EE628D" w:rsidP="002C557C">
      <w:pPr>
        <w:spacing w:after="0" w:line="276" w:lineRule="auto"/>
        <w:jc w:val="center"/>
        <w:rPr>
          <w:rFonts w:ascii="Times New Roman" w:hAnsi="Times New Roman" w:cs="Times New Roman"/>
          <w:b/>
          <w:bCs/>
          <w:sz w:val="32"/>
          <w:szCs w:val="32"/>
        </w:rPr>
      </w:pPr>
    </w:p>
    <w:p w:rsidR="00EE628D" w:rsidRPr="002C557C" w:rsidRDefault="00EE628D" w:rsidP="002C557C">
      <w:pPr>
        <w:spacing w:after="0" w:line="276" w:lineRule="auto"/>
        <w:jc w:val="center"/>
        <w:rPr>
          <w:rFonts w:ascii="Times New Roman" w:hAnsi="Times New Roman" w:cs="Times New Roman"/>
          <w:b/>
          <w:bCs/>
          <w:sz w:val="32"/>
          <w:szCs w:val="32"/>
        </w:rPr>
      </w:pPr>
      <w:r w:rsidRPr="002C557C">
        <w:rPr>
          <w:rFonts w:ascii="Times New Roman" w:hAnsi="Times New Roman" w:cs="Times New Roman"/>
          <w:b/>
          <w:bCs/>
          <w:sz w:val="32"/>
          <w:szCs w:val="32"/>
        </w:rPr>
        <w:t>Рабочая программа по истории</w:t>
      </w:r>
      <w:r w:rsidR="002C557C" w:rsidRPr="002C557C">
        <w:rPr>
          <w:rFonts w:ascii="Times New Roman" w:hAnsi="Times New Roman" w:cs="Times New Roman"/>
          <w:b/>
          <w:bCs/>
          <w:sz w:val="32"/>
          <w:szCs w:val="32"/>
        </w:rPr>
        <w:t xml:space="preserve"> России. Все</w:t>
      </w:r>
      <w:r w:rsidR="00873A50">
        <w:rPr>
          <w:rFonts w:ascii="Times New Roman" w:hAnsi="Times New Roman" w:cs="Times New Roman"/>
          <w:b/>
          <w:bCs/>
          <w:sz w:val="32"/>
          <w:szCs w:val="32"/>
        </w:rPr>
        <w:t>общей</w:t>
      </w:r>
      <w:r w:rsidR="002C557C" w:rsidRPr="002C557C">
        <w:rPr>
          <w:rFonts w:ascii="Times New Roman" w:hAnsi="Times New Roman" w:cs="Times New Roman"/>
          <w:b/>
          <w:bCs/>
          <w:sz w:val="32"/>
          <w:szCs w:val="32"/>
        </w:rPr>
        <w:t xml:space="preserve"> истории</w:t>
      </w:r>
    </w:p>
    <w:p w:rsidR="00EE628D" w:rsidRPr="002C557C" w:rsidRDefault="00EE628D" w:rsidP="00C35836">
      <w:pPr>
        <w:spacing w:after="0" w:line="276" w:lineRule="auto"/>
        <w:ind w:left="708"/>
        <w:jc w:val="center"/>
        <w:rPr>
          <w:rFonts w:ascii="Times New Roman" w:hAnsi="Times New Roman" w:cs="Times New Roman"/>
          <w:sz w:val="28"/>
          <w:szCs w:val="24"/>
        </w:rPr>
      </w:pPr>
      <w:r w:rsidRPr="002C557C">
        <w:rPr>
          <w:rFonts w:ascii="Times New Roman" w:hAnsi="Times New Roman" w:cs="Times New Roman"/>
          <w:sz w:val="28"/>
          <w:szCs w:val="24"/>
        </w:rPr>
        <w:t>(базовый уровень)</w:t>
      </w:r>
    </w:p>
    <w:p w:rsidR="00EE628D" w:rsidRPr="002C557C" w:rsidRDefault="00EE628D" w:rsidP="00C35836">
      <w:pPr>
        <w:spacing w:after="0" w:line="276" w:lineRule="auto"/>
        <w:ind w:left="708"/>
        <w:jc w:val="center"/>
        <w:rPr>
          <w:rFonts w:ascii="Times New Roman" w:hAnsi="Times New Roman" w:cs="Times New Roman"/>
          <w:b/>
          <w:bCs/>
          <w:sz w:val="28"/>
          <w:szCs w:val="24"/>
        </w:rPr>
      </w:pPr>
      <w:r w:rsidRPr="002C557C">
        <w:rPr>
          <w:rFonts w:ascii="Times New Roman" w:hAnsi="Times New Roman" w:cs="Times New Roman"/>
          <w:b/>
          <w:bCs/>
          <w:sz w:val="28"/>
          <w:szCs w:val="24"/>
        </w:rPr>
        <w:t>6 класс</w:t>
      </w: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Default="00EE628D" w:rsidP="00C35836">
      <w:pPr>
        <w:spacing w:after="0" w:line="276" w:lineRule="auto"/>
        <w:ind w:left="708"/>
        <w:jc w:val="center"/>
        <w:rPr>
          <w:rFonts w:ascii="Times New Roman" w:hAnsi="Times New Roman" w:cs="Times New Roman"/>
          <w:b/>
          <w:bCs/>
          <w:sz w:val="24"/>
          <w:szCs w:val="24"/>
        </w:rPr>
      </w:pPr>
    </w:p>
    <w:p w:rsidR="00C35836" w:rsidRDefault="00C35836" w:rsidP="00C35836">
      <w:pPr>
        <w:spacing w:after="0" w:line="276" w:lineRule="auto"/>
        <w:ind w:left="708"/>
        <w:jc w:val="center"/>
        <w:rPr>
          <w:rFonts w:ascii="Times New Roman" w:hAnsi="Times New Roman" w:cs="Times New Roman"/>
          <w:b/>
          <w:bCs/>
          <w:sz w:val="24"/>
          <w:szCs w:val="24"/>
        </w:rPr>
      </w:pPr>
    </w:p>
    <w:p w:rsidR="00C35836" w:rsidRPr="00C35836" w:rsidRDefault="00C35836" w:rsidP="00C35836">
      <w:pPr>
        <w:spacing w:after="0" w:line="276" w:lineRule="auto"/>
        <w:ind w:left="708"/>
        <w:jc w:val="center"/>
        <w:rPr>
          <w:rFonts w:ascii="Times New Roman" w:hAnsi="Times New Roman" w:cs="Times New Roman"/>
          <w:b/>
          <w:bCs/>
          <w:sz w:val="24"/>
          <w:szCs w:val="24"/>
        </w:rPr>
      </w:pP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Pr="00C35836" w:rsidRDefault="00EE628D" w:rsidP="00C35836">
      <w:pPr>
        <w:spacing w:after="0" w:line="276" w:lineRule="auto"/>
        <w:ind w:left="708"/>
        <w:jc w:val="center"/>
        <w:rPr>
          <w:rFonts w:ascii="Times New Roman" w:hAnsi="Times New Roman" w:cs="Times New Roman"/>
          <w:b/>
          <w:bCs/>
          <w:sz w:val="24"/>
          <w:szCs w:val="24"/>
        </w:rPr>
      </w:pPr>
    </w:p>
    <w:p w:rsidR="00EE628D" w:rsidRPr="00C35836" w:rsidRDefault="00EE628D" w:rsidP="00C35836">
      <w:pPr>
        <w:spacing w:after="0" w:line="276" w:lineRule="auto"/>
        <w:ind w:left="708"/>
        <w:jc w:val="center"/>
        <w:rPr>
          <w:rFonts w:ascii="Times New Roman" w:hAnsi="Times New Roman" w:cs="Times New Roman"/>
          <w:bCs/>
          <w:sz w:val="24"/>
          <w:szCs w:val="24"/>
        </w:rPr>
      </w:pPr>
    </w:p>
    <w:p w:rsidR="00EE628D" w:rsidRPr="002C557C" w:rsidRDefault="00EE628D" w:rsidP="003F3349">
      <w:pPr>
        <w:spacing w:after="0" w:line="276" w:lineRule="auto"/>
        <w:ind w:left="708"/>
        <w:jc w:val="right"/>
        <w:rPr>
          <w:rFonts w:ascii="Times New Roman" w:hAnsi="Times New Roman" w:cs="Times New Roman"/>
          <w:sz w:val="28"/>
          <w:szCs w:val="24"/>
        </w:rPr>
      </w:pPr>
      <w:r w:rsidRPr="00C35836">
        <w:rPr>
          <w:rFonts w:ascii="Times New Roman" w:hAnsi="Times New Roman" w:cs="Times New Roman"/>
          <w:sz w:val="24"/>
          <w:szCs w:val="24"/>
        </w:rPr>
        <w:t xml:space="preserve">                                    </w:t>
      </w:r>
      <w:r w:rsidRPr="002C557C">
        <w:rPr>
          <w:rFonts w:ascii="Times New Roman" w:hAnsi="Times New Roman" w:cs="Times New Roman"/>
          <w:sz w:val="28"/>
          <w:szCs w:val="24"/>
        </w:rPr>
        <w:t>Составитель: Урбанович Василий Михайлович,</w:t>
      </w:r>
    </w:p>
    <w:p w:rsidR="00EE628D" w:rsidRDefault="00EE628D" w:rsidP="003F3349">
      <w:pPr>
        <w:spacing w:after="0" w:line="276" w:lineRule="auto"/>
        <w:ind w:left="708"/>
        <w:jc w:val="right"/>
        <w:rPr>
          <w:rFonts w:ascii="Times New Roman" w:hAnsi="Times New Roman" w:cs="Times New Roman"/>
          <w:sz w:val="28"/>
          <w:szCs w:val="24"/>
        </w:rPr>
      </w:pPr>
      <w:r w:rsidRPr="002C557C">
        <w:rPr>
          <w:rFonts w:ascii="Times New Roman" w:hAnsi="Times New Roman" w:cs="Times New Roman"/>
          <w:sz w:val="28"/>
          <w:szCs w:val="24"/>
        </w:rPr>
        <w:t xml:space="preserve">                        учитель истории</w:t>
      </w:r>
      <w:r w:rsidR="007278CD" w:rsidRPr="002C557C">
        <w:rPr>
          <w:rFonts w:ascii="Times New Roman" w:hAnsi="Times New Roman" w:cs="Times New Roman"/>
          <w:sz w:val="28"/>
          <w:szCs w:val="24"/>
        </w:rPr>
        <w:t xml:space="preserve"> </w:t>
      </w:r>
      <w:r w:rsidR="007278CD" w:rsidRPr="002C557C">
        <w:rPr>
          <w:rFonts w:ascii="Times New Roman" w:hAnsi="Times New Roman"/>
          <w:sz w:val="28"/>
          <w:szCs w:val="24"/>
        </w:rPr>
        <w:t>первой квалификационной категории</w:t>
      </w:r>
      <w:r w:rsidR="00005D8F">
        <w:rPr>
          <w:rFonts w:ascii="Times New Roman" w:hAnsi="Times New Roman" w:cs="Times New Roman"/>
          <w:sz w:val="28"/>
          <w:szCs w:val="24"/>
        </w:rPr>
        <w:t>,</w:t>
      </w:r>
    </w:p>
    <w:p w:rsidR="00005D8F" w:rsidRPr="002C557C" w:rsidRDefault="00005D8F" w:rsidP="003F3349">
      <w:pPr>
        <w:spacing w:after="0" w:line="276" w:lineRule="auto"/>
        <w:ind w:left="708"/>
        <w:jc w:val="right"/>
        <w:rPr>
          <w:rFonts w:ascii="Times New Roman" w:hAnsi="Times New Roman" w:cs="Times New Roman"/>
          <w:sz w:val="28"/>
          <w:szCs w:val="24"/>
        </w:rPr>
      </w:pPr>
      <w:r>
        <w:rPr>
          <w:rFonts w:ascii="Times New Roman" w:hAnsi="Times New Roman" w:cs="Times New Roman"/>
          <w:sz w:val="28"/>
          <w:szCs w:val="24"/>
        </w:rPr>
        <w:t>кандидат исторических наук</w:t>
      </w: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ind w:left="708"/>
        <w:jc w:val="center"/>
        <w:rPr>
          <w:rFonts w:ascii="Times New Roman" w:hAnsi="Times New Roman" w:cs="Times New Roman"/>
          <w:b/>
          <w:sz w:val="24"/>
          <w:szCs w:val="24"/>
        </w:rPr>
      </w:pPr>
    </w:p>
    <w:p w:rsidR="00EE628D" w:rsidRPr="00C35836" w:rsidRDefault="00EE628D" w:rsidP="00C35836">
      <w:pPr>
        <w:spacing w:after="0" w:line="276" w:lineRule="auto"/>
        <w:rPr>
          <w:rFonts w:ascii="Times New Roman" w:hAnsi="Times New Roman" w:cs="Times New Roman"/>
          <w:b/>
          <w:sz w:val="24"/>
          <w:szCs w:val="24"/>
        </w:rPr>
      </w:pPr>
    </w:p>
    <w:p w:rsidR="00EE628D" w:rsidRPr="00C35836" w:rsidRDefault="00EE628D" w:rsidP="00C35836">
      <w:pPr>
        <w:spacing w:after="0" w:line="276" w:lineRule="auto"/>
        <w:rPr>
          <w:rFonts w:ascii="Times New Roman" w:hAnsi="Times New Roman" w:cs="Times New Roman"/>
          <w:b/>
          <w:sz w:val="24"/>
          <w:szCs w:val="24"/>
        </w:rPr>
      </w:pPr>
    </w:p>
    <w:p w:rsidR="00EE628D" w:rsidRPr="002C557C" w:rsidRDefault="00EE628D" w:rsidP="002C557C">
      <w:pPr>
        <w:spacing w:after="0" w:line="276" w:lineRule="auto"/>
        <w:jc w:val="center"/>
        <w:rPr>
          <w:rFonts w:ascii="Times New Roman" w:hAnsi="Times New Roman" w:cs="Times New Roman"/>
          <w:b/>
          <w:sz w:val="28"/>
          <w:szCs w:val="24"/>
        </w:rPr>
      </w:pPr>
    </w:p>
    <w:p w:rsidR="00EE628D" w:rsidRPr="002C557C" w:rsidRDefault="00EE628D" w:rsidP="002C557C">
      <w:pPr>
        <w:spacing w:after="0" w:line="276" w:lineRule="auto"/>
        <w:jc w:val="center"/>
        <w:rPr>
          <w:rFonts w:ascii="Times New Roman" w:hAnsi="Times New Roman" w:cs="Times New Roman"/>
          <w:b/>
          <w:sz w:val="28"/>
          <w:szCs w:val="24"/>
        </w:rPr>
      </w:pPr>
      <w:r w:rsidRPr="002C557C">
        <w:rPr>
          <w:rFonts w:ascii="Times New Roman" w:hAnsi="Times New Roman" w:cs="Times New Roman"/>
          <w:b/>
          <w:sz w:val="28"/>
          <w:szCs w:val="24"/>
        </w:rPr>
        <w:t>20</w:t>
      </w:r>
      <w:r w:rsidR="00FE6576" w:rsidRPr="002C557C">
        <w:rPr>
          <w:rFonts w:ascii="Times New Roman" w:hAnsi="Times New Roman" w:cs="Times New Roman"/>
          <w:b/>
          <w:sz w:val="28"/>
          <w:szCs w:val="24"/>
        </w:rPr>
        <w:t>2</w:t>
      </w:r>
      <w:r w:rsidR="004C3B51">
        <w:rPr>
          <w:rFonts w:ascii="Times New Roman" w:hAnsi="Times New Roman" w:cs="Times New Roman"/>
          <w:b/>
          <w:sz w:val="28"/>
          <w:szCs w:val="24"/>
        </w:rPr>
        <w:t>1</w:t>
      </w:r>
      <w:r w:rsidRPr="002C557C">
        <w:rPr>
          <w:rFonts w:ascii="Times New Roman" w:hAnsi="Times New Roman" w:cs="Times New Roman"/>
          <w:b/>
          <w:sz w:val="28"/>
          <w:szCs w:val="24"/>
        </w:rPr>
        <w:t xml:space="preserve"> г.</w:t>
      </w:r>
    </w:p>
    <w:p w:rsidR="004A3BAE" w:rsidRPr="004A3BAE" w:rsidRDefault="004A3BAE" w:rsidP="004A3BAE">
      <w:pPr>
        <w:spacing w:after="0" w:line="276" w:lineRule="auto"/>
        <w:contextualSpacing/>
        <w:jc w:val="center"/>
        <w:rPr>
          <w:rFonts w:ascii="Times New Roman" w:eastAsia="Times New Roman" w:hAnsi="Times New Roman" w:cs="Times New Roman"/>
          <w:b/>
          <w:sz w:val="24"/>
          <w:szCs w:val="28"/>
          <w:lang w:eastAsia="ru-RU"/>
        </w:rPr>
      </w:pPr>
      <w:r w:rsidRPr="004A3BAE">
        <w:rPr>
          <w:rFonts w:ascii="Times New Roman" w:eastAsia="Times New Roman" w:hAnsi="Times New Roman" w:cs="Times New Roman"/>
          <w:b/>
          <w:sz w:val="24"/>
          <w:szCs w:val="28"/>
          <w:lang w:eastAsia="ru-RU"/>
        </w:rPr>
        <w:lastRenderedPageBreak/>
        <w:t>ПОЯСНИТЕЛЬНАЯ ЗАПИСКА</w:t>
      </w:r>
    </w:p>
    <w:p w:rsidR="003F3349" w:rsidRPr="003F3349" w:rsidRDefault="004A3BAE" w:rsidP="00780C32">
      <w:pPr>
        <w:spacing w:after="0" w:line="276" w:lineRule="auto"/>
        <w:ind w:firstLine="567"/>
        <w:jc w:val="both"/>
        <w:rPr>
          <w:rFonts w:ascii="Times New Roman" w:eastAsia="Times New Roman" w:hAnsi="Times New Roman" w:cs="Times New Roman"/>
          <w:sz w:val="24"/>
          <w:szCs w:val="24"/>
          <w:lang w:eastAsia="ru-RU"/>
        </w:rPr>
      </w:pPr>
      <w:r w:rsidRPr="004A3BAE">
        <w:rPr>
          <w:rFonts w:ascii="Times New Roman" w:eastAsia="Times New Roman" w:hAnsi="Times New Roman" w:cs="Times New Roman"/>
          <w:sz w:val="24"/>
          <w:szCs w:val="28"/>
          <w:lang w:eastAsia="ru-RU"/>
        </w:rPr>
        <w:t>Рабочая программа составлена в соответствии с  требованиями  Федерального государственного образовательного стандар</w:t>
      </w:r>
      <w:r w:rsidR="003F3349">
        <w:rPr>
          <w:rFonts w:ascii="Times New Roman" w:eastAsia="Times New Roman" w:hAnsi="Times New Roman" w:cs="Times New Roman"/>
          <w:sz w:val="24"/>
          <w:szCs w:val="28"/>
          <w:lang w:eastAsia="ru-RU"/>
        </w:rPr>
        <w:t xml:space="preserve">та основного общего образования, </w:t>
      </w:r>
      <w:r w:rsidRPr="004A3BAE">
        <w:rPr>
          <w:rFonts w:ascii="Times New Roman" w:eastAsia="Times New Roman" w:hAnsi="Times New Roman" w:cs="Times New Roman"/>
          <w:sz w:val="24"/>
          <w:szCs w:val="28"/>
          <w:lang w:eastAsia="ru-RU"/>
        </w:rPr>
        <w:t>Концепции нового учебно-методического комплекса по отечественной истории и Историко-культурного стандарта, на основе авторской</w:t>
      </w:r>
      <w:r w:rsidR="003F3349">
        <w:rPr>
          <w:rFonts w:ascii="Times New Roman" w:eastAsia="Times New Roman" w:hAnsi="Times New Roman" w:cs="Times New Roman"/>
          <w:sz w:val="24"/>
          <w:szCs w:val="28"/>
          <w:lang w:eastAsia="ru-RU"/>
        </w:rPr>
        <w:t xml:space="preserve"> </w:t>
      </w:r>
      <w:r w:rsidRPr="004A3BAE">
        <w:rPr>
          <w:rFonts w:ascii="Times New Roman" w:eastAsia="Times New Roman" w:hAnsi="Times New Roman" w:cs="Times New Roman"/>
          <w:sz w:val="24"/>
          <w:szCs w:val="28"/>
          <w:lang w:eastAsia="ru-RU"/>
        </w:rPr>
        <w:t>программы</w:t>
      </w:r>
      <w:r w:rsidR="007C394A" w:rsidRPr="007C394A">
        <w:rPr>
          <w:rFonts w:ascii="Times New Roman" w:hAnsi="Times New Roman" w:cs="Times New Roman"/>
          <w:sz w:val="24"/>
          <w:szCs w:val="24"/>
        </w:rPr>
        <w:t xml:space="preserve"> </w:t>
      </w:r>
      <w:r w:rsidR="007C394A">
        <w:rPr>
          <w:rFonts w:ascii="Times New Roman" w:hAnsi="Times New Roman" w:cs="Times New Roman"/>
          <w:sz w:val="24"/>
          <w:szCs w:val="24"/>
        </w:rPr>
        <w:t xml:space="preserve">к </w:t>
      </w:r>
      <w:r w:rsidR="007C394A" w:rsidRPr="003F3349">
        <w:rPr>
          <w:rFonts w:ascii="Times New Roman" w:hAnsi="Times New Roman" w:cs="Times New Roman"/>
          <w:sz w:val="24"/>
          <w:szCs w:val="24"/>
        </w:rPr>
        <w:t xml:space="preserve">учебнику </w:t>
      </w:r>
      <w:r w:rsidR="007C394A">
        <w:rPr>
          <w:rFonts w:ascii="Times New Roman" w:hAnsi="Times New Roman" w:cs="Times New Roman"/>
          <w:sz w:val="24"/>
          <w:szCs w:val="24"/>
        </w:rPr>
        <w:t>Е.В. Агибаловой, Г.</w:t>
      </w:r>
      <w:r w:rsidR="007C394A" w:rsidRPr="003F3349">
        <w:rPr>
          <w:rFonts w:ascii="Times New Roman" w:hAnsi="Times New Roman" w:cs="Times New Roman"/>
          <w:sz w:val="24"/>
          <w:szCs w:val="24"/>
        </w:rPr>
        <w:t>М. Донского «Всеобщая история. История Средних веков. 6 класс»</w:t>
      </w:r>
      <w:r w:rsidR="007C394A">
        <w:rPr>
          <w:rFonts w:ascii="Times New Roman" w:hAnsi="Times New Roman" w:cs="Times New Roman"/>
          <w:sz w:val="24"/>
          <w:szCs w:val="24"/>
        </w:rPr>
        <w:t xml:space="preserve"> и</w:t>
      </w:r>
      <w:r w:rsidR="003F3349">
        <w:rPr>
          <w:rFonts w:ascii="Times New Roman" w:eastAsia="Times New Roman" w:hAnsi="Times New Roman" w:cs="Times New Roman"/>
          <w:sz w:val="24"/>
          <w:szCs w:val="28"/>
          <w:lang w:eastAsia="ru-RU"/>
        </w:rPr>
        <w:t xml:space="preserve"> к учебнику </w:t>
      </w:r>
      <w:r w:rsidR="003F3349">
        <w:rPr>
          <w:rFonts w:ascii="Times New Roman" w:hAnsi="Times New Roman" w:cs="Times New Roman"/>
          <w:sz w:val="24"/>
          <w:szCs w:val="24"/>
        </w:rPr>
        <w:t>Н.М. Арсентьева, А.А. Данилова, П.С. Стефановича, А.</w:t>
      </w:r>
      <w:r w:rsidR="003F3349" w:rsidRPr="003F3349">
        <w:rPr>
          <w:rFonts w:ascii="Times New Roman" w:hAnsi="Times New Roman" w:cs="Times New Roman"/>
          <w:sz w:val="24"/>
          <w:szCs w:val="24"/>
        </w:rPr>
        <w:t>Я. Токаревой</w:t>
      </w:r>
      <w:r w:rsidR="003F3349">
        <w:rPr>
          <w:rFonts w:ascii="Times New Roman" w:hAnsi="Times New Roman" w:cs="Times New Roman"/>
          <w:sz w:val="24"/>
          <w:szCs w:val="24"/>
        </w:rPr>
        <w:t xml:space="preserve"> "История России</w:t>
      </w:r>
      <w:r w:rsidR="007C394A">
        <w:rPr>
          <w:rFonts w:ascii="Times New Roman" w:hAnsi="Times New Roman" w:cs="Times New Roman"/>
          <w:sz w:val="24"/>
          <w:szCs w:val="24"/>
        </w:rPr>
        <w:t>"</w:t>
      </w:r>
      <w:r w:rsidR="003F3349">
        <w:rPr>
          <w:rFonts w:ascii="Times New Roman" w:hAnsi="Times New Roman" w:cs="Times New Roman"/>
          <w:sz w:val="24"/>
          <w:szCs w:val="24"/>
        </w:rPr>
        <w:t>.</w:t>
      </w:r>
    </w:p>
    <w:p w:rsidR="007C394A" w:rsidRDefault="00AE116E" w:rsidP="00780C32">
      <w:pPr>
        <w:spacing w:after="0" w:line="276" w:lineRule="auto"/>
        <w:ind w:firstLine="567"/>
        <w:jc w:val="both"/>
        <w:rPr>
          <w:rFonts w:ascii="Times New Roman" w:hAnsi="Times New Roman" w:cs="Times New Roman"/>
          <w:b/>
          <w:sz w:val="24"/>
          <w:szCs w:val="24"/>
        </w:rPr>
      </w:pPr>
      <w:r w:rsidRPr="00AE116E">
        <w:rPr>
          <w:rFonts w:ascii="Times New Roman" w:hAnsi="Times New Roman" w:cs="Times New Roman"/>
          <w:b/>
          <w:sz w:val="24"/>
          <w:szCs w:val="24"/>
        </w:rPr>
        <w:t>Всеобщая история. История Средних веков. Методические реком</w:t>
      </w:r>
      <w:r>
        <w:rPr>
          <w:rFonts w:ascii="Times New Roman" w:hAnsi="Times New Roman" w:cs="Times New Roman"/>
          <w:b/>
          <w:sz w:val="24"/>
          <w:szCs w:val="24"/>
        </w:rPr>
        <w:t>ендации. 6 класс (к учебнику Е.В. Агибаловой, Г.М. Донского)</w:t>
      </w:r>
      <w:r w:rsidRPr="00AE116E">
        <w:rPr>
          <w:rFonts w:ascii="Times New Roman" w:hAnsi="Times New Roman" w:cs="Times New Roman"/>
          <w:b/>
          <w:sz w:val="24"/>
          <w:szCs w:val="24"/>
        </w:rPr>
        <w:t>: пособие для учителей общеобразоват. организаций /</w:t>
      </w:r>
      <w:r>
        <w:rPr>
          <w:rFonts w:ascii="Times New Roman" w:hAnsi="Times New Roman" w:cs="Times New Roman"/>
          <w:b/>
          <w:sz w:val="24"/>
          <w:szCs w:val="24"/>
        </w:rPr>
        <w:t xml:space="preserve"> А. В. Игнатов. — 2-е изд. — М.</w:t>
      </w:r>
      <w:r w:rsidRPr="00AE116E">
        <w:rPr>
          <w:rFonts w:ascii="Times New Roman" w:hAnsi="Times New Roman" w:cs="Times New Roman"/>
          <w:b/>
          <w:sz w:val="24"/>
          <w:szCs w:val="24"/>
        </w:rPr>
        <w:t>: Просвещение, 2014</w:t>
      </w:r>
    </w:p>
    <w:p w:rsidR="00AA483F" w:rsidRDefault="00780C32" w:rsidP="00780C32">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7C394A" w:rsidRPr="00AE116E">
        <w:rPr>
          <w:rFonts w:ascii="Times New Roman" w:hAnsi="Times New Roman" w:cs="Times New Roman"/>
          <w:b/>
          <w:sz w:val="24"/>
          <w:szCs w:val="24"/>
        </w:rPr>
        <w:t xml:space="preserve">История России. </w:t>
      </w:r>
      <w:r w:rsidR="007C394A">
        <w:rPr>
          <w:rFonts w:ascii="Times New Roman" w:hAnsi="Times New Roman" w:cs="Times New Roman"/>
          <w:b/>
          <w:sz w:val="24"/>
          <w:szCs w:val="24"/>
        </w:rPr>
        <w:t>Поурочные рекомендации. 6 класс</w:t>
      </w:r>
      <w:r w:rsidR="007C394A" w:rsidRPr="00AE116E">
        <w:rPr>
          <w:rFonts w:ascii="Times New Roman" w:hAnsi="Times New Roman" w:cs="Times New Roman"/>
          <w:b/>
          <w:sz w:val="24"/>
          <w:szCs w:val="24"/>
        </w:rPr>
        <w:t xml:space="preserve">: пособие для учителей </w:t>
      </w:r>
      <w:r w:rsidR="007C394A">
        <w:rPr>
          <w:rFonts w:ascii="Times New Roman" w:hAnsi="Times New Roman" w:cs="Times New Roman"/>
          <w:b/>
          <w:sz w:val="24"/>
          <w:szCs w:val="24"/>
        </w:rPr>
        <w:t>общеобразоват. организаций / О.Н. Журавлева. — М.</w:t>
      </w:r>
      <w:r w:rsidR="007C394A" w:rsidRPr="00AE116E">
        <w:rPr>
          <w:rFonts w:ascii="Times New Roman" w:hAnsi="Times New Roman" w:cs="Times New Roman"/>
          <w:b/>
          <w:sz w:val="24"/>
          <w:szCs w:val="24"/>
        </w:rPr>
        <w:t>: Просвещение, 2015</w:t>
      </w:r>
    </w:p>
    <w:p w:rsidR="00AE116E" w:rsidRDefault="00AE116E" w:rsidP="00780C32">
      <w:pPr>
        <w:spacing w:after="0" w:line="276" w:lineRule="auto"/>
        <w:ind w:firstLine="567"/>
        <w:jc w:val="both"/>
        <w:rPr>
          <w:rFonts w:ascii="Times New Roman" w:hAnsi="Times New Roman" w:cs="Times New Roman"/>
          <w:b/>
          <w:sz w:val="24"/>
          <w:szCs w:val="24"/>
        </w:rPr>
      </w:pPr>
      <w:r>
        <w:rPr>
          <w:rFonts w:ascii="Times New Roman" w:hAnsi="Times New Roman"/>
          <w:sz w:val="24"/>
          <w:szCs w:val="24"/>
        </w:rPr>
        <w:tab/>
        <w:t>Рабочая программа рассчитана на 70 часов</w:t>
      </w:r>
      <w:r w:rsidRPr="00B73341">
        <w:rPr>
          <w:rFonts w:ascii="Times New Roman" w:hAnsi="Times New Roman"/>
          <w:sz w:val="24"/>
          <w:szCs w:val="24"/>
        </w:rPr>
        <w:t xml:space="preserve"> из расчета 2 учебных часа в неделю.</w:t>
      </w:r>
    </w:p>
    <w:p w:rsidR="002C557C" w:rsidRDefault="002C557C" w:rsidP="00AA483F">
      <w:pPr>
        <w:pStyle w:val="a4"/>
        <w:spacing w:line="276" w:lineRule="auto"/>
        <w:jc w:val="center"/>
        <w:rPr>
          <w:rFonts w:ascii="Times New Roman" w:hAnsi="Times New Roman" w:cs="Times New Roman"/>
          <w:sz w:val="24"/>
          <w:szCs w:val="24"/>
        </w:rPr>
      </w:pPr>
    </w:p>
    <w:p w:rsidR="00AA483F" w:rsidRPr="00AE116E" w:rsidRDefault="002C557C" w:rsidP="00AA483F">
      <w:pPr>
        <w:pStyle w:val="a4"/>
        <w:spacing w:line="276" w:lineRule="auto"/>
        <w:jc w:val="center"/>
        <w:rPr>
          <w:rFonts w:ascii="Times New Roman" w:hAnsi="Times New Roman" w:cs="Times New Roman"/>
          <w:i/>
          <w:iCs/>
          <w:sz w:val="24"/>
          <w:szCs w:val="24"/>
        </w:rPr>
      </w:pPr>
      <w:r>
        <w:rPr>
          <w:rFonts w:ascii="Times New Roman" w:hAnsi="Times New Roman" w:cs="Times New Roman"/>
          <w:sz w:val="24"/>
          <w:szCs w:val="24"/>
        </w:rPr>
        <w:t>Учебники</w:t>
      </w:r>
    </w:p>
    <w:p w:rsidR="00AA483F" w:rsidRPr="00AE116E" w:rsidRDefault="00AA483F" w:rsidP="00780C32">
      <w:pPr>
        <w:pStyle w:val="a4"/>
        <w:numPr>
          <w:ilvl w:val="0"/>
          <w:numId w:val="11"/>
        </w:numPr>
        <w:spacing w:line="276" w:lineRule="auto"/>
        <w:ind w:left="284" w:hanging="284"/>
        <w:rPr>
          <w:rFonts w:ascii="Times New Roman" w:hAnsi="Times New Roman" w:cs="Times New Roman"/>
          <w:b/>
          <w:i/>
          <w:iCs/>
          <w:sz w:val="24"/>
          <w:szCs w:val="24"/>
        </w:rPr>
      </w:pPr>
      <w:r w:rsidRPr="00AE116E">
        <w:rPr>
          <w:rFonts w:ascii="Times New Roman" w:hAnsi="Times New Roman" w:cs="Times New Roman"/>
          <w:b/>
          <w:sz w:val="24"/>
          <w:szCs w:val="24"/>
        </w:rPr>
        <w:t>Агибалова Е.В., Донской Г.М. Всеобщая история. История Средних веков. М.: Просвещение, 201</w:t>
      </w:r>
      <w:r w:rsidR="002C557C">
        <w:rPr>
          <w:rFonts w:ascii="Times New Roman" w:hAnsi="Times New Roman" w:cs="Times New Roman"/>
          <w:b/>
          <w:sz w:val="24"/>
          <w:szCs w:val="24"/>
        </w:rPr>
        <w:t>8</w:t>
      </w:r>
      <w:r w:rsidRPr="00AE116E">
        <w:rPr>
          <w:rFonts w:ascii="Times New Roman" w:hAnsi="Times New Roman" w:cs="Times New Roman"/>
          <w:b/>
          <w:sz w:val="24"/>
          <w:szCs w:val="24"/>
        </w:rPr>
        <w:t xml:space="preserve"> </w:t>
      </w:r>
    </w:p>
    <w:p w:rsidR="00AA483F" w:rsidRPr="00AE116E" w:rsidRDefault="00AA483F" w:rsidP="00780C32">
      <w:pPr>
        <w:pStyle w:val="a4"/>
        <w:numPr>
          <w:ilvl w:val="0"/>
          <w:numId w:val="11"/>
        </w:numPr>
        <w:spacing w:line="276" w:lineRule="auto"/>
        <w:ind w:left="284" w:hanging="284"/>
        <w:jc w:val="both"/>
        <w:rPr>
          <w:rFonts w:ascii="Times New Roman" w:hAnsi="Times New Roman" w:cs="Times New Roman"/>
          <w:b/>
          <w:sz w:val="24"/>
          <w:szCs w:val="24"/>
        </w:rPr>
      </w:pPr>
      <w:r w:rsidRPr="00AE116E">
        <w:rPr>
          <w:rFonts w:ascii="Times New Roman" w:hAnsi="Times New Roman" w:cs="Times New Roman"/>
          <w:b/>
          <w:color w:val="000000"/>
          <w:sz w:val="24"/>
          <w:szCs w:val="24"/>
        </w:rPr>
        <w:t>Арсентьев Н.М., Данилов А.А., Стефанович П.С, Токарева А.Я История Рос</w:t>
      </w:r>
      <w:r w:rsidR="00AE116E">
        <w:rPr>
          <w:rFonts w:ascii="Times New Roman" w:hAnsi="Times New Roman" w:cs="Times New Roman"/>
          <w:b/>
          <w:color w:val="000000"/>
          <w:sz w:val="24"/>
          <w:szCs w:val="24"/>
        </w:rPr>
        <w:t>сии. 6</w:t>
      </w:r>
      <w:r w:rsidRPr="00AE116E">
        <w:rPr>
          <w:rFonts w:ascii="Times New Roman" w:hAnsi="Times New Roman" w:cs="Times New Roman"/>
          <w:b/>
          <w:color w:val="000000"/>
          <w:sz w:val="24"/>
          <w:szCs w:val="24"/>
        </w:rPr>
        <w:t xml:space="preserve"> класс. Учебник для общеобразовательных организаций в 2 частях. Просвещение, 201</w:t>
      </w:r>
      <w:r w:rsidR="002C557C">
        <w:rPr>
          <w:rFonts w:ascii="Times New Roman" w:hAnsi="Times New Roman" w:cs="Times New Roman"/>
          <w:b/>
          <w:color w:val="000000"/>
          <w:sz w:val="24"/>
          <w:szCs w:val="24"/>
        </w:rPr>
        <w:t>8</w:t>
      </w:r>
    </w:p>
    <w:p w:rsidR="00753924" w:rsidRPr="00AE116E" w:rsidRDefault="00753924" w:rsidP="002C557C">
      <w:pPr>
        <w:pStyle w:val="a4"/>
        <w:spacing w:line="276" w:lineRule="auto"/>
        <w:ind w:left="720"/>
        <w:jc w:val="both"/>
        <w:rPr>
          <w:rFonts w:ascii="Times New Roman" w:hAnsi="Times New Roman" w:cs="Times New Roman"/>
          <w:sz w:val="24"/>
          <w:szCs w:val="24"/>
        </w:rPr>
      </w:pPr>
    </w:p>
    <w:p w:rsidR="00C8424F" w:rsidRPr="00AE116E" w:rsidRDefault="00182BED" w:rsidP="00AE116E">
      <w:pPr>
        <w:pStyle w:val="a4"/>
        <w:spacing w:line="276" w:lineRule="auto"/>
        <w:ind w:firstLine="709"/>
        <w:jc w:val="center"/>
        <w:rPr>
          <w:rFonts w:ascii="Times New Roman" w:hAnsi="Times New Roman" w:cs="Times New Roman"/>
          <w:b/>
          <w:sz w:val="24"/>
          <w:szCs w:val="24"/>
        </w:rPr>
      </w:pPr>
      <w:r w:rsidRPr="00AE116E">
        <w:rPr>
          <w:rFonts w:ascii="Times New Roman" w:hAnsi="Times New Roman" w:cs="Times New Roman"/>
          <w:b/>
          <w:sz w:val="24"/>
          <w:szCs w:val="24"/>
        </w:rPr>
        <w:t>Информационно-образовательные ресурсы</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8" w:history="1">
        <w:r w:rsidR="00182BED" w:rsidRPr="00182BED">
          <w:rPr>
            <w:rStyle w:val="a7"/>
            <w:rFonts w:ascii="Times New Roman" w:hAnsi="Times New Roman" w:cs="Times New Roman"/>
            <w:color w:val="1DBBEE"/>
            <w:sz w:val="24"/>
            <w:szCs w:val="24"/>
            <w:shd w:val="clear" w:color="auto" w:fill="FFFFFF"/>
          </w:rPr>
          <w:t>http://rulers.narod.ru</w:t>
        </w:r>
      </w:hyperlink>
      <w:r w:rsidR="00182BED" w:rsidRPr="00182BED">
        <w:rPr>
          <w:rFonts w:ascii="Times New Roman" w:hAnsi="Times New Roman" w:cs="Times New Roman"/>
          <w:color w:val="000000"/>
          <w:sz w:val="24"/>
          <w:szCs w:val="24"/>
          <w:shd w:val="clear" w:color="auto" w:fill="FFFFFF"/>
        </w:rPr>
        <w:t> Всемирная история в лицах. Сайт посвящен великим людям в истории человечества.</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9" w:history="1">
        <w:r w:rsidR="00182BED" w:rsidRPr="00182BED">
          <w:rPr>
            <w:rStyle w:val="a7"/>
            <w:rFonts w:ascii="Times New Roman" w:hAnsi="Times New Roman" w:cs="Times New Roman"/>
            <w:color w:val="1DBBEE"/>
            <w:sz w:val="24"/>
            <w:szCs w:val="24"/>
            <w:shd w:val="clear" w:color="auto" w:fill="FFFFFF"/>
          </w:rPr>
          <w:t>http://www.hrono.ru/index.sema</w:t>
        </w:r>
      </w:hyperlink>
      <w:r w:rsidR="00182BED" w:rsidRPr="00182BED">
        <w:rPr>
          <w:rFonts w:ascii="Times New Roman" w:hAnsi="Times New Roman" w:cs="Times New Roman"/>
          <w:color w:val="000000"/>
          <w:sz w:val="24"/>
          <w:szCs w:val="24"/>
          <w:shd w:val="clear" w:color="auto" w:fill="FFFFFF"/>
        </w:rPr>
        <w:t> Хронос. Всемирная история в Интернете.</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0" w:history="1">
        <w:r w:rsidR="00182BED" w:rsidRPr="00182BED">
          <w:rPr>
            <w:rStyle w:val="a7"/>
            <w:rFonts w:ascii="Times New Roman" w:hAnsi="Times New Roman" w:cs="Times New Roman"/>
            <w:color w:val="1DBBEE"/>
            <w:sz w:val="24"/>
            <w:szCs w:val="24"/>
            <w:shd w:val="clear" w:color="auto" w:fill="FFFFFF"/>
          </w:rPr>
          <w:t>http://nearyou.ru/</w:t>
        </w:r>
      </w:hyperlink>
      <w:r w:rsidR="00182BED" w:rsidRPr="00182BED">
        <w:rPr>
          <w:rFonts w:ascii="Times New Roman" w:hAnsi="Times New Roman" w:cs="Times New Roman"/>
          <w:color w:val="000000"/>
          <w:sz w:val="24"/>
          <w:szCs w:val="24"/>
          <w:shd w:val="clear" w:color="auto" w:fill="FFFFFF"/>
        </w:rPr>
        <w:t> Музеи Европы. </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1" w:history="1">
        <w:r w:rsidR="00182BED" w:rsidRPr="00182BED">
          <w:rPr>
            <w:rStyle w:val="a7"/>
            <w:rFonts w:ascii="Times New Roman" w:hAnsi="Times New Roman" w:cs="Times New Roman"/>
            <w:color w:val="1DBBEE"/>
            <w:sz w:val="24"/>
            <w:szCs w:val="24"/>
            <w:shd w:val="clear" w:color="auto" w:fill="FFFFFF"/>
          </w:rPr>
          <w:t>http://avorhist.narod.ru/</w:t>
        </w:r>
      </w:hyperlink>
      <w:r w:rsidR="00182BED" w:rsidRPr="00182BED">
        <w:rPr>
          <w:rFonts w:ascii="Times New Roman" w:hAnsi="Times New Roman" w:cs="Times New Roman"/>
          <w:color w:val="000000"/>
          <w:sz w:val="24"/>
          <w:szCs w:val="24"/>
          <w:shd w:val="clear" w:color="auto" w:fill="FFFFFF"/>
        </w:rPr>
        <w:t> Русь Древняя и Удельная. Сайт содержит литературу и источники по истории Древней Руси с древнейших времен до XVII века, истории христианства, теории и методологии истории.</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2" w:history="1">
        <w:r w:rsidR="00182BED" w:rsidRPr="00182BED">
          <w:rPr>
            <w:rStyle w:val="a7"/>
            <w:rFonts w:ascii="Times New Roman" w:hAnsi="Times New Roman" w:cs="Times New Roman"/>
            <w:color w:val="1DBBEE"/>
            <w:sz w:val="24"/>
            <w:szCs w:val="24"/>
            <w:shd w:val="clear" w:color="auto" w:fill="FFFFFF"/>
          </w:rPr>
          <w:t>http://www.worldhist.ru/</w:t>
        </w:r>
      </w:hyperlink>
      <w:r w:rsidR="00182BED" w:rsidRPr="00182BED">
        <w:rPr>
          <w:rFonts w:ascii="Times New Roman" w:hAnsi="Times New Roman" w:cs="Times New Roman"/>
          <w:color w:val="000000"/>
          <w:sz w:val="24"/>
          <w:szCs w:val="24"/>
          <w:shd w:val="clear" w:color="auto" w:fill="FFFFFF"/>
        </w:rPr>
        <w:t> Всемирная история. Единое научно-образовательное пространство.</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3" w:history="1">
        <w:r w:rsidR="00182BED" w:rsidRPr="00182BED">
          <w:rPr>
            <w:rStyle w:val="a7"/>
            <w:rFonts w:ascii="Times New Roman" w:hAnsi="Times New Roman" w:cs="Times New Roman"/>
            <w:color w:val="1DBBEE"/>
            <w:sz w:val="24"/>
            <w:szCs w:val="24"/>
            <w:shd w:val="clear" w:color="auto" w:fill="FFFFFF"/>
          </w:rPr>
          <w:t>http://www.byzantion.ru/</w:t>
        </w:r>
      </w:hyperlink>
      <w:r w:rsidR="00182BED" w:rsidRPr="00182BED">
        <w:rPr>
          <w:rFonts w:ascii="Times New Roman" w:hAnsi="Times New Roman" w:cs="Times New Roman"/>
          <w:color w:val="000000"/>
          <w:sz w:val="24"/>
          <w:szCs w:val="24"/>
          <w:shd w:val="clear" w:color="auto" w:fill="FFFFFF"/>
        </w:rPr>
        <w:t> Византийская держава. </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4" w:history="1">
        <w:r w:rsidR="00182BED" w:rsidRPr="00182BED">
          <w:rPr>
            <w:rStyle w:val="a7"/>
            <w:rFonts w:ascii="Times New Roman" w:hAnsi="Times New Roman" w:cs="Times New Roman"/>
            <w:color w:val="1DBBEE"/>
            <w:sz w:val="24"/>
            <w:szCs w:val="24"/>
            <w:shd w:val="clear" w:color="auto" w:fill="FFFFFF"/>
          </w:rPr>
          <w:t>http://gklass.nsu.ru:8101/gum/medieval/index.htm</w:t>
        </w:r>
      </w:hyperlink>
      <w:r w:rsidR="00182BED" w:rsidRPr="00182BED">
        <w:rPr>
          <w:rFonts w:ascii="Times New Roman" w:hAnsi="Times New Roman" w:cs="Times New Roman"/>
          <w:color w:val="000000"/>
          <w:sz w:val="24"/>
          <w:szCs w:val="24"/>
          <w:shd w:val="clear" w:color="auto" w:fill="FFFFFF"/>
        </w:rPr>
        <w:t> Средние века. Учебные материалы по средневековой истории и культуре.</w:t>
      </w:r>
    </w:p>
    <w:p w:rsidR="00182BED" w:rsidRPr="00182BED" w:rsidRDefault="008E7FB8" w:rsidP="00182BED">
      <w:pPr>
        <w:pStyle w:val="a4"/>
        <w:spacing w:line="276" w:lineRule="auto"/>
        <w:ind w:firstLine="709"/>
        <w:jc w:val="both"/>
        <w:rPr>
          <w:rFonts w:ascii="Times New Roman" w:hAnsi="Times New Roman" w:cs="Times New Roman"/>
          <w:color w:val="000000"/>
          <w:sz w:val="24"/>
          <w:szCs w:val="24"/>
          <w:shd w:val="clear" w:color="auto" w:fill="FFFFFF"/>
        </w:rPr>
      </w:pPr>
      <w:hyperlink r:id="rId15" w:history="1">
        <w:r w:rsidR="00182BED" w:rsidRPr="00182BED">
          <w:rPr>
            <w:rStyle w:val="a7"/>
            <w:rFonts w:ascii="Times New Roman" w:hAnsi="Times New Roman" w:cs="Times New Roman"/>
            <w:color w:val="1DBBEE"/>
            <w:sz w:val="24"/>
            <w:szCs w:val="24"/>
            <w:shd w:val="clear" w:color="auto" w:fill="FFFFFF"/>
          </w:rPr>
          <w:t>http://lichm.narod.ru/</w:t>
        </w:r>
      </w:hyperlink>
      <w:r w:rsidR="00182BED" w:rsidRPr="00182BED">
        <w:rPr>
          <w:rFonts w:ascii="Times New Roman" w:hAnsi="Times New Roman" w:cs="Times New Roman"/>
          <w:color w:val="000000"/>
          <w:sz w:val="24"/>
          <w:szCs w:val="24"/>
          <w:shd w:val="clear" w:color="auto" w:fill="FFFFFF"/>
        </w:rPr>
        <w:t> История России. Различные теории изучения с древнейших времен до ХХ века.</w:t>
      </w:r>
    </w:p>
    <w:p w:rsidR="00AE116E" w:rsidRDefault="008E7FB8" w:rsidP="00AE116E">
      <w:pPr>
        <w:pStyle w:val="a4"/>
        <w:spacing w:line="276" w:lineRule="auto"/>
        <w:ind w:firstLine="709"/>
        <w:jc w:val="both"/>
        <w:rPr>
          <w:rFonts w:ascii="Times New Roman" w:hAnsi="Times New Roman" w:cs="Times New Roman"/>
          <w:color w:val="000000"/>
          <w:sz w:val="24"/>
          <w:szCs w:val="24"/>
          <w:shd w:val="clear" w:color="auto" w:fill="FFFFFF"/>
        </w:rPr>
      </w:pPr>
      <w:hyperlink r:id="rId16" w:history="1">
        <w:r w:rsidR="00182BED" w:rsidRPr="00182BED">
          <w:rPr>
            <w:rStyle w:val="a7"/>
            <w:rFonts w:ascii="Times New Roman" w:hAnsi="Times New Roman" w:cs="Times New Roman"/>
            <w:color w:val="1DBBEE"/>
            <w:sz w:val="24"/>
            <w:szCs w:val="24"/>
            <w:shd w:val="clear" w:color="auto" w:fill="FFFFFF"/>
          </w:rPr>
          <w:t>http://www.magister.msk.ru/library/history/history1.htm</w:t>
        </w:r>
      </w:hyperlink>
      <w:r w:rsidR="00182BED" w:rsidRPr="00182BED">
        <w:rPr>
          <w:rFonts w:ascii="Times New Roman" w:hAnsi="Times New Roman" w:cs="Times New Roman"/>
          <w:color w:val="000000"/>
          <w:sz w:val="24"/>
          <w:szCs w:val="24"/>
          <w:shd w:val="clear" w:color="auto" w:fill="FFFFFF"/>
        </w:rPr>
        <w:t> История России. На сайте размещены некоторые материалы по русской истории из CD-ROM “История России”: электронные версии классический трудов “Курс русской истории” Ключевского, “История Р</w:t>
      </w:r>
      <w:r w:rsidR="00182BED" w:rsidRPr="00AA483F">
        <w:rPr>
          <w:rFonts w:ascii="Times New Roman" w:hAnsi="Times New Roman" w:cs="Times New Roman"/>
          <w:color w:val="000000"/>
          <w:sz w:val="24"/>
          <w:szCs w:val="24"/>
          <w:shd w:val="clear" w:color="auto" w:fill="FFFFFF"/>
        </w:rPr>
        <w:t>оссии с древнейших времен” С.М. Соловьева, “История государства Российского” Н.М. Карамзина, “Русская история в жизнеописаниях ее главнейших деятелей” Н.И. Костомарова, “История Русской церкви” митрополита Макария, “Полный курс лекций по русской истории” С.Ф. Платонова и др.</w:t>
      </w:r>
    </w:p>
    <w:p w:rsidR="002C557C" w:rsidRDefault="002C557C" w:rsidP="00AE116E">
      <w:pPr>
        <w:pStyle w:val="a4"/>
        <w:spacing w:line="276" w:lineRule="auto"/>
        <w:ind w:firstLine="709"/>
        <w:jc w:val="center"/>
        <w:rPr>
          <w:rFonts w:ascii="Times New Roman" w:hAnsi="Times New Roman" w:cs="Times New Roman"/>
          <w:b/>
          <w:color w:val="000000"/>
          <w:sz w:val="24"/>
          <w:szCs w:val="24"/>
          <w:shd w:val="clear" w:color="auto" w:fill="FFFFFF"/>
        </w:rPr>
      </w:pPr>
    </w:p>
    <w:p w:rsidR="002C557C" w:rsidRDefault="002C557C" w:rsidP="00AE116E">
      <w:pPr>
        <w:pStyle w:val="a4"/>
        <w:spacing w:line="276" w:lineRule="auto"/>
        <w:ind w:firstLine="709"/>
        <w:jc w:val="center"/>
        <w:rPr>
          <w:rFonts w:ascii="Times New Roman" w:hAnsi="Times New Roman" w:cs="Times New Roman"/>
          <w:b/>
          <w:color w:val="000000"/>
          <w:sz w:val="24"/>
          <w:szCs w:val="24"/>
          <w:shd w:val="clear" w:color="auto" w:fill="FFFFFF"/>
        </w:rPr>
      </w:pPr>
    </w:p>
    <w:p w:rsidR="00AE116E" w:rsidRPr="00AE116E" w:rsidRDefault="00AE116E" w:rsidP="00AE116E">
      <w:pPr>
        <w:pStyle w:val="a4"/>
        <w:spacing w:line="276" w:lineRule="auto"/>
        <w:ind w:firstLine="709"/>
        <w:jc w:val="center"/>
        <w:rPr>
          <w:rFonts w:ascii="Times New Roman" w:hAnsi="Times New Roman" w:cs="Times New Roman"/>
          <w:b/>
          <w:color w:val="000000"/>
          <w:sz w:val="24"/>
          <w:szCs w:val="24"/>
          <w:shd w:val="clear" w:color="auto" w:fill="FFFFFF"/>
        </w:rPr>
      </w:pPr>
      <w:r w:rsidRPr="00AE116E">
        <w:rPr>
          <w:rFonts w:ascii="Times New Roman" w:hAnsi="Times New Roman" w:cs="Times New Roman"/>
          <w:b/>
          <w:color w:val="000000"/>
          <w:sz w:val="24"/>
          <w:szCs w:val="24"/>
          <w:shd w:val="clear" w:color="auto" w:fill="FFFFFF"/>
        </w:rPr>
        <w:lastRenderedPageBreak/>
        <w:t>Планируемые результаты освоения программы</w:t>
      </w:r>
      <w:r w:rsidR="007C394A">
        <w:rPr>
          <w:rFonts w:ascii="Times New Roman" w:hAnsi="Times New Roman" w:cs="Times New Roman"/>
          <w:b/>
          <w:color w:val="000000"/>
          <w:sz w:val="24"/>
          <w:szCs w:val="24"/>
          <w:shd w:val="clear" w:color="auto" w:fill="FFFFFF"/>
        </w:rPr>
        <w:t xml:space="preserve"> (всеобщая история)</w:t>
      </w:r>
    </w:p>
    <w:p w:rsidR="00AE116E" w:rsidRDefault="00AE116E" w:rsidP="00182BED">
      <w:pPr>
        <w:pStyle w:val="a4"/>
        <w:spacing w:line="276" w:lineRule="auto"/>
        <w:jc w:val="both"/>
        <w:rPr>
          <w:rFonts w:ascii="Times New Roman" w:hAnsi="Times New Roman" w:cs="Times New Roman"/>
          <w:iCs/>
          <w:sz w:val="24"/>
          <w:szCs w:val="24"/>
        </w:rPr>
      </w:pPr>
      <w:r>
        <w:rPr>
          <w:rFonts w:ascii="Times New Roman" w:hAnsi="Times New Roman" w:cs="Times New Roman"/>
          <w:b/>
          <w:bCs/>
          <w:iCs/>
          <w:sz w:val="24"/>
          <w:szCs w:val="24"/>
        </w:rPr>
        <w:tab/>
      </w:r>
      <w:r w:rsidR="00E37A83" w:rsidRPr="00182BED">
        <w:rPr>
          <w:rFonts w:ascii="Times New Roman" w:hAnsi="Times New Roman" w:cs="Times New Roman"/>
          <w:b/>
          <w:bCs/>
          <w:iCs/>
          <w:sz w:val="24"/>
          <w:szCs w:val="24"/>
        </w:rPr>
        <w:t>Личностные результаты:</w:t>
      </w:r>
    </w:p>
    <w:p w:rsidR="00AE116E" w:rsidRDefault="00E37A83" w:rsidP="002C557C">
      <w:pPr>
        <w:pStyle w:val="a4"/>
        <w:numPr>
          <w:ilvl w:val="0"/>
          <w:numId w:val="20"/>
        </w:numPr>
        <w:spacing w:line="276" w:lineRule="auto"/>
        <w:ind w:left="0"/>
        <w:jc w:val="both"/>
        <w:rPr>
          <w:rFonts w:ascii="Times New Roman" w:hAnsi="Times New Roman" w:cs="Times New Roman"/>
          <w:iCs/>
          <w:sz w:val="24"/>
          <w:szCs w:val="24"/>
        </w:rPr>
      </w:pPr>
      <w:r w:rsidRPr="00182BED">
        <w:rPr>
          <w:rFonts w:ascii="Times New Roman" w:hAnsi="Times New Roman" w:cs="Times New Roman"/>
          <w:iCs/>
          <w:sz w:val="24"/>
          <w:szCs w:val="24"/>
        </w:rPr>
        <w:t>осознание идей идентичности как гражданина страны, члена семьи, этнической и религиозной группы, локальной и религиозной общности;</w:t>
      </w:r>
    </w:p>
    <w:p w:rsidR="00AE116E" w:rsidRDefault="00E37A83" w:rsidP="002C557C">
      <w:pPr>
        <w:pStyle w:val="a4"/>
        <w:numPr>
          <w:ilvl w:val="0"/>
          <w:numId w:val="20"/>
        </w:numPr>
        <w:spacing w:line="276" w:lineRule="auto"/>
        <w:ind w:left="0"/>
        <w:jc w:val="both"/>
        <w:rPr>
          <w:rFonts w:ascii="Times New Roman" w:hAnsi="Times New Roman" w:cs="Times New Roman"/>
          <w:iCs/>
          <w:sz w:val="24"/>
          <w:szCs w:val="24"/>
        </w:rPr>
      </w:pPr>
      <w:r w:rsidRPr="00182BED">
        <w:rPr>
          <w:rFonts w:ascii="Times New Roman" w:hAnsi="Times New Roman" w:cs="Times New Roman"/>
          <w:iCs/>
          <w:sz w:val="24"/>
          <w:szCs w:val="24"/>
        </w:rPr>
        <w:t>освоение гуманистических традиций и ценностей современного общества, уважение прав и свобод человека;</w:t>
      </w:r>
    </w:p>
    <w:p w:rsidR="00AE116E" w:rsidRDefault="00E37A83" w:rsidP="002C557C">
      <w:pPr>
        <w:pStyle w:val="a4"/>
        <w:numPr>
          <w:ilvl w:val="0"/>
          <w:numId w:val="20"/>
        </w:numPr>
        <w:spacing w:line="276" w:lineRule="auto"/>
        <w:ind w:left="0"/>
        <w:jc w:val="both"/>
        <w:rPr>
          <w:rFonts w:ascii="Times New Roman" w:hAnsi="Times New Roman" w:cs="Times New Roman"/>
          <w:iCs/>
          <w:sz w:val="24"/>
          <w:szCs w:val="24"/>
        </w:rPr>
      </w:pPr>
      <w:r w:rsidRPr="00182BED">
        <w:rPr>
          <w:rFonts w:ascii="Times New Roman" w:hAnsi="Times New Roman" w:cs="Times New Roman"/>
          <w:iCs/>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37A83" w:rsidRPr="00182BED" w:rsidRDefault="00E37A83" w:rsidP="002C557C">
      <w:pPr>
        <w:pStyle w:val="a4"/>
        <w:numPr>
          <w:ilvl w:val="0"/>
          <w:numId w:val="20"/>
        </w:numPr>
        <w:spacing w:line="276" w:lineRule="auto"/>
        <w:ind w:left="0"/>
        <w:jc w:val="both"/>
        <w:rPr>
          <w:rFonts w:ascii="Times New Roman" w:hAnsi="Times New Roman" w:cs="Times New Roman"/>
          <w:iCs/>
          <w:sz w:val="24"/>
          <w:szCs w:val="24"/>
        </w:rPr>
      </w:pPr>
      <w:r w:rsidRPr="00182BED">
        <w:rPr>
          <w:rFonts w:ascii="Times New Roman" w:hAnsi="Times New Roman" w:cs="Times New Roman"/>
          <w:iCs/>
          <w:sz w:val="24"/>
          <w:szCs w:val="24"/>
        </w:rPr>
        <w:t>понимание культурного многообразия мира, уважение к культуре своего народа и других народов, толерантность.</w:t>
      </w:r>
    </w:p>
    <w:p w:rsidR="00AE116E" w:rsidRDefault="00AE116E" w:rsidP="002C557C">
      <w:pPr>
        <w:pStyle w:val="a4"/>
        <w:spacing w:line="276" w:lineRule="auto"/>
        <w:jc w:val="both"/>
        <w:rPr>
          <w:rFonts w:ascii="Times New Roman" w:hAnsi="Times New Roman" w:cs="Times New Roman"/>
          <w:iCs/>
          <w:sz w:val="24"/>
          <w:szCs w:val="24"/>
        </w:rPr>
      </w:pPr>
      <w:r>
        <w:rPr>
          <w:rFonts w:ascii="Times New Roman" w:hAnsi="Times New Roman" w:cs="Times New Roman"/>
          <w:b/>
          <w:bCs/>
          <w:iCs/>
          <w:sz w:val="24"/>
          <w:szCs w:val="24"/>
        </w:rPr>
        <w:tab/>
      </w:r>
      <w:r w:rsidR="00E37A83" w:rsidRPr="00182BED">
        <w:rPr>
          <w:rFonts w:ascii="Times New Roman" w:hAnsi="Times New Roman" w:cs="Times New Roman"/>
          <w:b/>
          <w:bCs/>
          <w:iCs/>
          <w:sz w:val="24"/>
          <w:szCs w:val="24"/>
        </w:rPr>
        <w:t>Метапредметные результаты:</w:t>
      </w:r>
    </w:p>
    <w:p w:rsidR="00AE116E" w:rsidRPr="00780C32" w:rsidRDefault="00E37A83" w:rsidP="002C557C">
      <w:pPr>
        <w:pStyle w:val="a4"/>
        <w:numPr>
          <w:ilvl w:val="0"/>
          <w:numId w:val="21"/>
        </w:numPr>
        <w:spacing w:line="276" w:lineRule="auto"/>
        <w:ind w:left="0"/>
        <w:jc w:val="both"/>
        <w:rPr>
          <w:rFonts w:ascii="Times New Roman" w:hAnsi="Times New Roman" w:cs="Times New Roman"/>
          <w:iCs/>
          <w:sz w:val="24"/>
          <w:szCs w:val="24"/>
        </w:rPr>
      </w:pPr>
      <w:r w:rsidRPr="00182BED">
        <w:rPr>
          <w:rFonts w:ascii="Times New Roman" w:hAnsi="Times New Roman" w:cs="Times New Roman"/>
          <w:iCs/>
          <w:sz w:val="24"/>
          <w:szCs w:val="24"/>
        </w:rPr>
        <w:t>способность сознательно организовывать и регулировать свою деятельность – учебную, общественную и др.;</w:t>
      </w:r>
    </w:p>
    <w:p w:rsidR="00AE116E" w:rsidRPr="00780C32" w:rsidRDefault="00E37A83" w:rsidP="002C557C">
      <w:pPr>
        <w:pStyle w:val="a4"/>
        <w:numPr>
          <w:ilvl w:val="0"/>
          <w:numId w:val="21"/>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овладение умениями работать с учебной и внешкольной информацией</w:t>
      </w:r>
      <w:r w:rsidR="00C8424F" w:rsidRPr="00780C32">
        <w:rPr>
          <w:rFonts w:ascii="Times New Roman" w:hAnsi="Times New Roman" w:cs="Times New Roman"/>
          <w:iCs/>
          <w:sz w:val="24"/>
          <w:szCs w:val="24"/>
        </w:rPr>
        <w:t xml:space="preserve"> (</w:t>
      </w:r>
      <w:r w:rsidRPr="00780C32">
        <w:rPr>
          <w:rFonts w:ascii="Times New Roman" w:hAnsi="Times New Roman" w:cs="Times New Roman"/>
          <w:iCs/>
          <w:sz w:val="24"/>
          <w:szCs w:val="24"/>
        </w:rPr>
        <w:t>анализировать и обобщать факты, составлять простой и развернутый план, тезисы, конспект, формулировать и обосновывать выводы), использовать современные источники информации, в том числе материалы на электронных носителях;</w:t>
      </w:r>
    </w:p>
    <w:p w:rsidR="00AE116E" w:rsidRPr="00780C32" w:rsidRDefault="00E37A83" w:rsidP="002C557C">
      <w:pPr>
        <w:pStyle w:val="a4"/>
        <w:numPr>
          <w:ilvl w:val="0"/>
          <w:numId w:val="21"/>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способность решать творческие задачи, представлять результаты своей деятельности в различных формах</w:t>
      </w:r>
      <w:r w:rsidR="00C8424F" w:rsidRPr="00780C32">
        <w:rPr>
          <w:rFonts w:ascii="Times New Roman" w:hAnsi="Times New Roman" w:cs="Times New Roman"/>
          <w:iCs/>
          <w:sz w:val="24"/>
          <w:szCs w:val="24"/>
        </w:rPr>
        <w:t xml:space="preserve"> (</w:t>
      </w:r>
      <w:r w:rsidRPr="00780C32">
        <w:rPr>
          <w:rFonts w:ascii="Times New Roman" w:hAnsi="Times New Roman" w:cs="Times New Roman"/>
          <w:iCs/>
          <w:sz w:val="24"/>
          <w:szCs w:val="24"/>
        </w:rPr>
        <w:t>сообщение, реферат, презентация, эссе);</w:t>
      </w:r>
    </w:p>
    <w:p w:rsidR="00E37A83" w:rsidRPr="00780C32" w:rsidRDefault="00E37A83" w:rsidP="002C557C">
      <w:pPr>
        <w:pStyle w:val="a4"/>
        <w:numPr>
          <w:ilvl w:val="0"/>
          <w:numId w:val="21"/>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активное применение знаний и приобретенных умений, освоенных в школе, в повседневной жизни и продуктивное взаимодействие с другими людьми в профессиональной сфере и социуме.</w:t>
      </w:r>
    </w:p>
    <w:p w:rsidR="00AE116E" w:rsidRPr="00780C32" w:rsidRDefault="00AE116E" w:rsidP="002C557C">
      <w:pPr>
        <w:pStyle w:val="a4"/>
        <w:spacing w:line="276" w:lineRule="auto"/>
        <w:jc w:val="both"/>
        <w:rPr>
          <w:rFonts w:ascii="Times New Roman" w:hAnsi="Times New Roman" w:cs="Times New Roman"/>
          <w:iCs/>
          <w:sz w:val="24"/>
          <w:szCs w:val="24"/>
        </w:rPr>
      </w:pPr>
      <w:r w:rsidRPr="00780C32">
        <w:rPr>
          <w:rFonts w:ascii="Times New Roman" w:hAnsi="Times New Roman" w:cs="Times New Roman"/>
          <w:b/>
          <w:bCs/>
          <w:iCs/>
          <w:sz w:val="24"/>
          <w:szCs w:val="24"/>
        </w:rPr>
        <w:tab/>
      </w:r>
      <w:r w:rsidR="00E37A83" w:rsidRPr="00780C32">
        <w:rPr>
          <w:rFonts w:ascii="Times New Roman" w:hAnsi="Times New Roman" w:cs="Times New Roman"/>
          <w:b/>
          <w:bCs/>
          <w:iCs/>
          <w:sz w:val="24"/>
          <w:szCs w:val="24"/>
        </w:rPr>
        <w:t>Предметные результаты:</w:t>
      </w:r>
    </w:p>
    <w:p w:rsidR="007C394A" w:rsidRPr="00780C32" w:rsidRDefault="00E37A83" w:rsidP="002C557C">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7C394A" w:rsidRPr="00780C32" w:rsidRDefault="00E37A83" w:rsidP="002C557C">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w:t>
      </w:r>
    </w:p>
    <w:p w:rsidR="007C394A" w:rsidRPr="00780C32" w:rsidRDefault="00E37A83" w:rsidP="002C557C">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способность соотносить историческое время и историческое пространство, действия и поступки личностей во времени и пространстве;</w:t>
      </w:r>
    </w:p>
    <w:p w:rsidR="007C394A" w:rsidRPr="00780C32" w:rsidRDefault="00E37A83" w:rsidP="002C557C">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умение изучать и систематизировать информацию из различных исторических и культурных  источников, раскрывая ее социальную принадлежность и познавательную ценность, читать историческую карту и ориентироваться в ней;</w:t>
      </w:r>
    </w:p>
    <w:p w:rsidR="007C394A" w:rsidRPr="00780C32" w:rsidRDefault="00E37A83" w:rsidP="002C557C">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C557C" w:rsidRPr="002A1659" w:rsidRDefault="00E37A83" w:rsidP="002A1659">
      <w:pPr>
        <w:pStyle w:val="a4"/>
        <w:numPr>
          <w:ilvl w:val="0"/>
          <w:numId w:val="22"/>
        </w:numPr>
        <w:spacing w:line="276" w:lineRule="auto"/>
        <w:ind w:left="0"/>
        <w:jc w:val="both"/>
        <w:rPr>
          <w:rFonts w:ascii="Times New Roman" w:hAnsi="Times New Roman" w:cs="Times New Roman"/>
          <w:iCs/>
          <w:sz w:val="24"/>
          <w:szCs w:val="24"/>
        </w:rPr>
      </w:pPr>
      <w:r w:rsidRPr="00780C32">
        <w:rPr>
          <w:rFonts w:ascii="Times New Roman" w:hAnsi="Times New Roman" w:cs="Times New Roman"/>
          <w:iCs/>
          <w:sz w:val="24"/>
          <w:szCs w:val="24"/>
        </w:rPr>
        <w:t>готовность применить исторические знания для выявления и сохранения исторических и культурных</w:t>
      </w:r>
      <w:r w:rsidR="007C394A" w:rsidRPr="00780C32">
        <w:rPr>
          <w:rFonts w:ascii="Times New Roman" w:hAnsi="Times New Roman" w:cs="Times New Roman"/>
          <w:iCs/>
          <w:sz w:val="24"/>
          <w:szCs w:val="24"/>
        </w:rPr>
        <w:t xml:space="preserve"> памятников своей страны и мира.</w:t>
      </w:r>
    </w:p>
    <w:p w:rsidR="002A1659" w:rsidRDefault="002A1659" w:rsidP="002A1659">
      <w:pPr>
        <w:spacing w:after="0" w:line="276" w:lineRule="auto"/>
        <w:jc w:val="center"/>
        <w:rPr>
          <w:rFonts w:ascii="Times New Roman" w:eastAsia="Times New Roman" w:hAnsi="Times New Roman" w:cs="Times New Roman"/>
          <w:b/>
          <w:bCs/>
          <w:color w:val="000000"/>
          <w:sz w:val="24"/>
          <w:szCs w:val="24"/>
          <w:lang w:eastAsia="ru-RU"/>
        </w:rPr>
      </w:pPr>
    </w:p>
    <w:p w:rsidR="00E91553" w:rsidRPr="007C394A" w:rsidRDefault="00E91553" w:rsidP="00E91553">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7C394A">
        <w:rPr>
          <w:rFonts w:ascii="Times New Roman" w:eastAsia="Times New Roman" w:hAnsi="Times New Roman" w:cs="Times New Roman"/>
          <w:b/>
          <w:color w:val="000000"/>
          <w:sz w:val="24"/>
          <w:szCs w:val="24"/>
          <w:lang w:eastAsia="ru-RU"/>
        </w:rPr>
        <w:t>Планируемые результаты освоения программы (история России)</w:t>
      </w:r>
    </w:p>
    <w:p w:rsidR="00E91553" w:rsidRPr="00182BED" w:rsidRDefault="00E91553" w:rsidP="00E91553">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Pr="00182BED">
        <w:rPr>
          <w:rFonts w:ascii="Times New Roman" w:eastAsia="Times New Roman" w:hAnsi="Times New Roman" w:cs="Times New Roman"/>
          <w:b/>
          <w:bCs/>
          <w:color w:val="000000"/>
          <w:sz w:val="24"/>
          <w:szCs w:val="24"/>
          <w:lang w:eastAsia="ru-RU"/>
        </w:rPr>
        <w:t>Личностными результатами </w:t>
      </w:r>
      <w:r w:rsidRPr="00182BED">
        <w:rPr>
          <w:rFonts w:ascii="Times New Roman" w:eastAsia="Times New Roman" w:hAnsi="Times New Roman" w:cs="Times New Roman"/>
          <w:color w:val="000000"/>
          <w:sz w:val="24"/>
          <w:szCs w:val="24"/>
          <w:lang w:eastAsia="ru-RU"/>
        </w:rPr>
        <w:t>изучения отечественной истории являются:</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lastRenderedPageBreak/>
        <w:t>уважение и принятие культурного многообразия народов России и мира, понимание важной роли взаимодействия народов;</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изложение своей точки зрения, её аргументация (в соответствии с возрастными возможностями);</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следование этическим нормам и правилам ведения диалога;</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формулирование ценностных суждений и/или своей позиции по изучаемой проблеме;</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проявление доброжелательности и эмоционально-нравственной отзывчивости, эмпатии как понимания чувств других людей и сопереживания им;</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соотнесение своих взглядов и принципов с исторически возникавшими мировоззренческими системами (под руководством учителя);</w:t>
      </w:r>
    </w:p>
    <w:p w:rsidR="00E91553" w:rsidRPr="007C394A"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обсуждение и оценивание собственных достижений, а также достижений других обучающихся (под руководством педагога);</w:t>
      </w:r>
    </w:p>
    <w:p w:rsidR="00E91553" w:rsidRPr="00C3066B" w:rsidRDefault="00E91553" w:rsidP="00E91553">
      <w:pPr>
        <w:pStyle w:val="a3"/>
        <w:numPr>
          <w:ilvl w:val="0"/>
          <w:numId w:val="2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color w:val="000000"/>
          <w:sz w:val="24"/>
          <w:szCs w:val="24"/>
          <w:lang w:eastAsia="ru-RU"/>
        </w:rPr>
        <w:t>навыки конструктивного взаимодействия в социальном общении.</w:t>
      </w:r>
    </w:p>
    <w:p w:rsidR="00E91553" w:rsidRPr="00182BED" w:rsidRDefault="00E91553" w:rsidP="00E91553">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82BED">
        <w:rPr>
          <w:rFonts w:ascii="Times New Roman" w:eastAsia="Times New Roman" w:hAnsi="Times New Roman" w:cs="Times New Roman"/>
          <w:color w:val="000000"/>
          <w:sz w:val="24"/>
          <w:szCs w:val="24"/>
          <w:lang w:eastAsia="ru-RU"/>
        </w:rPr>
        <w:t>В ряду </w:t>
      </w:r>
      <w:r w:rsidRPr="00182BED">
        <w:rPr>
          <w:rFonts w:ascii="Times New Roman" w:eastAsia="Times New Roman" w:hAnsi="Times New Roman" w:cs="Times New Roman"/>
          <w:b/>
          <w:bCs/>
          <w:color w:val="000000"/>
          <w:sz w:val="24"/>
          <w:szCs w:val="24"/>
          <w:lang w:eastAsia="ru-RU"/>
        </w:rPr>
        <w:t>метапредметных результатов </w:t>
      </w:r>
      <w:r w:rsidRPr="00182BED">
        <w:rPr>
          <w:rFonts w:ascii="Times New Roman" w:eastAsia="Times New Roman" w:hAnsi="Times New Roman" w:cs="Times New Roman"/>
          <w:color w:val="000000"/>
          <w:sz w:val="24"/>
          <w:szCs w:val="24"/>
          <w:lang w:eastAsia="ru-RU"/>
        </w:rPr>
        <w:t>изучения истории можно отметить следующие умения:</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осуществлять постановку учебной задачи (при поддержке учителя);</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критически оценивать достоверность информации (с помощью педагога), собирать и фиксировать информацию, выделяя главную и второстепенную;</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использовать ранее изученный материал для решения познавательных задач;</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ставить репродуктивные вопросы по изученному материалу;</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 целью (сжато, полно, выборочно);</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использовать ИКТ-технологии для обработки, передачи, систематизации и презентации информации;</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lastRenderedPageBreak/>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E91553" w:rsidRPr="00C3066B" w:rsidRDefault="00E91553" w:rsidP="00E91553">
      <w:pPr>
        <w:pStyle w:val="a3"/>
        <w:numPr>
          <w:ilvl w:val="0"/>
          <w:numId w:val="2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выявлять позитивные и негативные факторы, влияющие на результаты и качество выполнения задания.</w:t>
      </w:r>
    </w:p>
    <w:p w:rsidR="00E91553" w:rsidRPr="00182BED" w:rsidRDefault="00E91553" w:rsidP="00E91553">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Pr="00182BED">
        <w:rPr>
          <w:rFonts w:ascii="Times New Roman" w:eastAsia="Times New Roman" w:hAnsi="Times New Roman" w:cs="Times New Roman"/>
          <w:b/>
          <w:bCs/>
          <w:color w:val="000000"/>
          <w:sz w:val="24"/>
          <w:szCs w:val="24"/>
          <w:lang w:eastAsia="ru-RU"/>
        </w:rPr>
        <w:t>Предметные результаты </w:t>
      </w:r>
      <w:r w:rsidRPr="00182BED">
        <w:rPr>
          <w:rFonts w:ascii="Times New Roman" w:eastAsia="Times New Roman" w:hAnsi="Times New Roman" w:cs="Times New Roman"/>
          <w:color w:val="000000"/>
          <w:sz w:val="24"/>
          <w:szCs w:val="24"/>
          <w:lang w:eastAsia="ru-RU"/>
        </w:rPr>
        <w:t>изучения истории включают:</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применение основных хронологических понятий, терминов (век, его четверть, треть);</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установление синхронистических связей истории России и стран Европы и Азии в изучаемый период;</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составление и анализ генеалогических схем и таблиц;</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определение и использование исторических понятий и терминов;</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использование сведений из исторической карты как источника информации;</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овладение представлениями об историческом пути России и судьбах населяющих её народов;</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описание условий существования, основных занятий, образа жизни народов России, исторических событий и процессов;</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использование знаний о месте и роли России во всемирно-историческом процессе в изучаемый период;</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высказывание суждений о значении и месте исторического и культурного наследия предков;</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анализ информации о событиях и явлениях прошлого с использованием понятийного и познавательного инструментария социальных наук;</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lastRenderedPageBreak/>
        <w:t>сопоставление (с помощью учителя) различных версий и оценок исторических событий и личностей;</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определение и аргументация собственного отношения к дискуссионным проблемам прошлого;</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E91553" w:rsidRPr="00C3066B" w:rsidRDefault="00E91553" w:rsidP="00E91553">
      <w:pPr>
        <w:pStyle w:val="a3"/>
        <w:numPr>
          <w:ilvl w:val="0"/>
          <w:numId w:val="2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color w:val="000000"/>
          <w:sz w:val="24"/>
          <w:szCs w:val="24"/>
          <w:lang w:eastAsia="ru-RU"/>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2A1659" w:rsidRDefault="002A1659" w:rsidP="00E91553">
      <w:pPr>
        <w:spacing w:after="0" w:line="276" w:lineRule="auto"/>
        <w:rPr>
          <w:rFonts w:ascii="Times New Roman" w:eastAsia="Times New Roman" w:hAnsi="Times New Roman" w:cs="Times New Roman"/>
          <w:b/>
          <w:bCs/>
          <w:color w:val="000000"/>
          <w:sz w:val="24"/>
          <w:szCs w:val="24"/>
          <w:lang w:eastAsia="ru-RU"/>
        </w:rPr>
      </w:pPr>
    </w:p>
    <w:p w:rsidR="002A1659" w:rsidRPr="001910AC" w:rsidRDefault="00E91553" w:rsidP="002A1659">
      <w:pPr>
        <w:shd w:val="clear" w:color="auto" w:fill="FFFFFF"/>
        <w:spacing w:after="0"/>
        <w:ind w:firstLine="540"/>
        <w:jc w:val="both"/>
        <w:rPr>
          <w:rFonts w:ascii="Times New Roman" w:eastAsia="Times New Roman" w:hAnsi="Times New Roman" w:cs="Times New Roman"/>
          <w:b/>
          <w:color w:val="333333"/>
          <w:sz w:val="24"/>
          <w:szCs w:val="24"/>
          <w:lang w:eastAsia="ru-RU"/>
        </w:rPr>
      </w:pPr>
      <w:bookmarkStart w:id="0" w:name="dst100612"/>
      <w:bookmarkEnd w:id="0"/>
      <w:r>
        <w:rPr>
          <w:rFonts w:ascii="Times New Roman" w:eastAsia="Times New Roman" w:hAnsi="Times New Roman" w:cs="Times New Roman"/>
          <w:b/>
          <w:color w:val="333333"/>
          <w:sz w:val="24"/>
          <w:szCs w:val="24"/>
          <w:lang w:eastAsia="ru-RU"/>
        </w:rPr>
        <w:t xml:space="preserve">В результате изучения курса «Всемирная история. История России» </w:t>
      </w:r>
      <w:r w:rsidR="00047401">
        <w:rPr>
          <w:rFonts w:ascii="Times New Roman" w:eastAsia="Times New Roman" w:hAnsi="Times New Roman" w:cs="Times New Roman"/>
          <w:b/>
          <w:color w:val="333333"/>
          <w:sz w:val="24"/>
          <w:szCs w:val="24"/>
          <w:lang w:eastAsia="ru-RU"/>
        </w:rPr>
        <w:t xml:space="preserve">6 класс </w:t>
      </w:r>
      <w:r>
        <w:rPr>
          <w:rFonts w:ascii="Times New Roman" w:eastAsia="Times New Roman" w:hAnsi="Times New Roman" w:cs="Times New Roman"/>
          <w:b/>
          <w:color w:val="333333"/>
          <w:sz w:val="24"/>
          <w:szCs w:val="24"/>
          <w:lang w:eastAsia="ru-RU"/>
        </w:rPr>
        <w:t>о</w:t>
      </w:r>
      <w:r w:rsidR="002A1659" w:rsidRPr="001910AC">
        <w:rPr>
          <w:rFonts w:ascii="Times New Roman" w:eastAsia="Times New Roman" w:hAnsi="Times New Roman" w:cs="Times New Roman"/>
          <w:b/>
          <w:color w:val="333333"/>
          <w:sz w:val="24"/>
          <w:szCs w:val="24"/>
          <w:lang w:eastAsia="ru-RU"/>
        </w:rPr>
        <w:t>бучающийся научится:</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1" w:name="dst100613"/>
      <w:bookmarkEnd w:id="1"/>
      <w:r w:rsidRPr="00975481">
        <w:rPr>
          <w:rFonts w:ascii="Times New Roman" w:eastAsia="Times New Roman" w:hAnsi="Times New Roman" w:cs="Times New Roman"/>
          <w:color w:val="333333"/>
          <w:sz w:val="24"/>
          <w:szCs w:val="24"/>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2" w:name="dst100614"/>
      <w:bookmarkEnd w:id="2"/>
      <w:r w:rsidRPr="00975481">
        <w:rPr>
          <w:rFonts w:ascii="Times New Roman" w:eastAsia="Times New Roman" w:hAnsi="Times New Roman" w:cs="Times New Roman"/>
          <w:color w:val="333333"/>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3" w:name="dst100615"/>
      <w:bookmarkEnd w:id="3"/>
      <w:r w:rsidRPr="00975481">
        <w:rPr>
          <w:rFonts w:ascii="Times New Roman" w:eastAsia="Times New Roman" w:hAnsi="Times New Roman" w:cs="Times New Roman"/>
          <w:color w:val="333333"/>
          <w:sz w:val="24"/>
          <w:szCs w:val="24"/>
          <w:lang w:eastAsia="ru-RU"/>
        </w:rPr>
        <w:t>- проводить поиск информации в исторических текстах, материальных исторических памятниках Средневековья;</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4" w:name="dst100616"/>
      <w:bookmarkEnd w:id="4"/>
      <w:r w:rsidRPr="00975481">
        <w:rPr>
          <w:rFonts w:ascii="Times New Roman" w:eastAsia="Times New Roman" w:hAnsi="Times New Roman" w:cs="Times New Roman"/>
          <w:color w:val="333333"/>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5" w:name="dst100617"/>
      <w:bookmarkEnd w:id="5"/>
      <w:r w:rsidRPr="00975481">
        <w:rPr>
          <w:rFonts w:ascii="Times New Roman" w:eastAsia="Times New Roman" w:hAnsi="Times New Roman" w:cs="Times New Roman"/>
          <w:color w:val="333333"/>
          <w:sz w:val="24"/>
          <w:szCs w:val="24"/>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6" w:name="dst100618"/>
      <w:bookmarkEnd w:id="6"/>
      <w:r w:rsidRPr="00975481">
        <w:rPr>
          <w:rFonts w:ascii="Times New Roman" w:eastAsia="Times New Roman" w:hAnsi="Times New Roman" w:cs="Times New Roman"/>
          <w:color w:val="333333"/>
          <w:sz w:val="24"/>
          <w:szCs w:val="24"/>
          <w:lang w:eastAsia="ru-RU"/>
        </w:rPr>
        <w:t>- объяснять причины и следствия ключевых событий отечественной и всеобщей истории Средних веков;</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7" w:name="dst100619"/>
      <w:bookmarkEnd w:id="7"/>
      <w:r w:rsidRPr="00975481">
        <w:rPr>
          <w:rFonts w:ascii="Times New Roman" w:eastAsia="Times New Roman" w:hAnsi="Times New Roman" w:cs="Times New Roman"/>
          <w:color w:val="333333"/>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1659" w:rsidRPr="00975481" w:rsidRDefault="002A1659" w:rsidP="002A1659">
      <w:pPr>
        <w:shd w:val="clear" w:color="auto" w:fill="FFFFFF"/>
        <w:spacing w:after="0"/>
        <w:ind w:firstLine="540"/>
        <w:jc w:val="both"/>
        <w:rPr>
          <w:rFonts w:ascii="Times New Roman" w:eastAsia="Times New Roman" w:hAnsi="Times New Roman" w:cs="Times New Roman"/>
          <w:color w:val="333333"/>
          <w:sz w:val="24"/>
          <w:szCs w:val="24"/>
          <w:lang w:eastAsia="ru-RU"/>
        </w:rPr>
      </w:pPr>
      <w:bookmarkStart w:id="8" w:name="dst100620"/>
      <w:bookmarkEnd w:id="8"/>
      <w:r w:rsidRPr="00975481">
        <w:rPr>
          <w:rFonts w:ascii="Times New Roman" w:eastAsia="Times New Roman" w:hAnsi="Times New Roman" w:cs="Times New Roman"/>
          <w:color w:val="333333"/>
          <w:sz w:val="24"/>
          <w:szCs w:val="24"/>
          <w:lang w:eastAsia="ru-RU"/>
        </w:rPr>
        <w:t>- давать оценку событиям и личностям отечественной и всеобщей истории Средних веков.</w:t>
      </w:r>
    </w:p>
    <w:p w:rsidR="002A1659" w:rsidRPr="001910AC" w:rsidRDefault="002A1659" w:rsidP="002A1659">
      <w:pPr>
        <w:shd w:val="clear" w:color="auto" w:fill="FFFFFF"/>
        <w:spacing w:after="0"/>
        <w:ind w:firstLine="540"/>
        <w:jc w:val="both"/>
        <w:rPr>
          <w:rFonts w:ascii="Times New Roman" w:eastAsia="Times New Roman" w:hAnsi="Times New Roman" w:cs="Times New Roman"/>
          <w:i/>
          <w:color w:val="333333"/>
          <w:sz w:val="24"/>
          <w:szCs w:val="24"/>
          <w:u w:val="single"/>
          <w:lang w:eastAsia="ru-RU"/>
        </w:rPr>
      </w:pPr>
      <w:bookmarkStart w:id="9" w:name="dst100621"/>
      <w:bookmarkEnd w:id="9"/>
      <w:r w:rsidRPr="001910AC">
        <w:rPr>
          <w:rFonts w:ascii="Times New Roman" w:eastAsia="Times New Roman" w:hAnsi="Times New Roman" w:cs="Times New Roman"/>
          <w:i/>
          <w:color w:val="333333"/>
          <w:sz w:val="24"/>
          <w:szCs w:val="24"/>
          <w:u w:val="single"/>
          <w:lang w:eastAsia="ru-RU"/>
        </w:rPr>
        <w:t>Обучающийся получит возможность научиться:</w:t>
      </w:r>
    </w:p>
    <w:p w:rsidR="002A1659" w:rsidRPr="00975481" w:rsidRDefault="002A1659" w:rsidP="002A1659">
      <w:pPr>
        <w:shd w:val="clear" w:color="auto" w:fill="FFFFFF"/>
        <w:spacing w:after="0"/>
        <w:ind w:firstLine="540"/>
        <w:jc w:val="both"/>
        <w:rPr>
          <w:rFonts w:ascii="Times New Roman" w:eastAsia="Times New Roman" w:hAnsi="Times New Roman" w:cs="Times New Roman"/>
          <w:i/>
          <w:color w:val="333333"/>
          <w:sz w:val="24"/>
          <w:szCs w:val="24"/>
          <w:lang w:eastAsia="ru-RU"/>
        </w:rPr>
      </w:pPr>
      <w:bookmarkStart w:id="10" w:name="dst100622"/>
      <w:bookmarkEnd w:id="10"/>
      <w:r w:rsidRPr="00975481">
        <w:rPr>
          <w:rFonts w:ascii="Times New Roman" w:eastAsia="Times New Roman" w:hAnsi="Times New Roman" w:cs="Times New Roman"/>
          <w:i/>
          <w:color w:val="333333"/>
          <w:sz w:val="24"/>
          <w:szCs w:val="24"/>
          <w:lang w:eastAsia="ru-RU"/>
        </w:rPr>
        <w:t>- давать сопоставительную характеристику политического устройства государств Средневековья (Русь, Запад, Восток);</w:t>
      </w:r>
    </w:p>
    <w:p w:rsidR="002A1659" w:rsidRPr="00975481" w:rsidRDefault="002A1659" w:rsidP="002A1659">
      <w:pPr>
        <w:shd w:val="clear" w:color="auto" w:fill="FFFFFF"/>
        <w:spacing w:after="0"/>
        <w:ind w:firstLine="540"/>
        <w:jc w:val="both"/>
        <w:rPr>
          <w:rFonts w:ascii="Times New Roman" w:eastAsia="Times New Roman" w:hAnsi="Times New Roman" w:cs="Times New Roman"/>
          <w:i/>
          <w:color w:val="333333"/>
          <w:sz w:val="24"/>
          <w:szCs w:val="24"/>
          <w:lang w:eastAsia="ru-RU"/>
        </w:rPr>
      </w:pPr>
      <w:bookmarkStart w:id="11" w:name="dst100623"/>
      <w:bookmarkEnd w:id="11"/>
      <w:r w:rsidRPr="00975481">
        <w:rPr>
          <w:rFonts w:ascii="Times New Roman" w:eastAsia="Times New Roman" w:hAnsi="Times New Roman" w:cs="Times New Roman"/>
          <w:i/>
          <w:color w:val="333333"/>
          <w:sz w:val="24"/>
          <w:szCs w:val="24"/>
          <w:lang w:eastAsia="ru-RU"/>
        </w:rPr>
        <w:lastRenderedPageBreak/>
        <w:t>- сравнивать свидетельства различных исторических источников, выявляя в них общее и различия;</w:t>
      </w:r>
    </w:p>
    <w:p w:rsidR="002A1659" w:rsidRDefault="002A1659" w:rsidP="002A1659">
      <w:pPr>
        <w:spacing w:after="0" w:line="276" w:lineRule="auto"/>
        <w:jc w:val="both"/>
        <w:rPr>
          <w:rFonts w:ascii="Times New Roman" w:eastAsia="Times New Roman" w:hAnsi="Times New Roman" w:cs="Times New Roman"/>
          <w:b/>
          <w:bCs/>
          <w:color w:val="000000"/>
          <w:sz w:val="24"/>
          <w:szCs w:val="24"/>
          <w:lang w:eastAsia="ru-RU"/>
        </w:rPr>
      </w:pPr>
      <w:bookmarkStart w:id="12" w:name="dst100624"/>
      <w:bookmarkEnd w:id="12"/>
      <w:r w:rsidRPr="00975481">
        <w:rPr>
          <w:rFonts w:ascii="Times New Roman" w:eastAsia="Times New Roman" w:hAnsi="Times New Roman" w:cs="Times New Roman"/>
          <w:i/>
          <w:color w:val="333333"/>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w:t>
      </w:r>
    </w:p>
    <w:p w:rsidR="002A1659" w:rsidRDefault="002A1659" w:rsidP="00182BED">
      <w:pPr>
        <w:spacing w:after="0" w:line="276" w:lineRule="auto"/>
        <w:jc w:val="center"/>
        <w:rPr>
          <w:rFonts w:ascii="Times New Roman" w:eastAsia="Times New Roman" w:hAnsi="Times New Roman" w:cs="Times New Roman"/>
          <w:b/>
          <w:bCs/>
          <w:color w:val="000000"/>
          <w:sz w:val="24"/>
          <w:szCs w:val="24"/>
          <w:lang w:eastAsia="ru-RU"/>
        </w:rPr>
      </w:pPr>
    </w:p>
    <w:p w:rsidR="00B76F53" w:rsidRPr="00182BED" w:rsidRDefault="00B76F53" w:rsidP="00182BED">
      <w:pPr>
        <w:spacing w:after="0" w:line="276" w:lineRule="auto"/>
        <w:jc w:val="center"/>
        <w:rPr>
          <w:rFonts w:ascii="Times New Roman" w:eastAsia="Times New Roman" w:hAnsi="Times New Roman" w:cs="Times New Roman"/>
          <w:color w:val="000000"/>
          <w:sz w:val="24"/>
          <w:szCs w:val="24"/>
          <w:lang w:eastAsia="ru-RU"/>
        </w:rPr>
      </w:pPr>
      <w:r w:rsidRPr="00182BED">
        <w:rPr>
          <w:rFonts w:ascii="Times New Roman" w:eastAsia="Times New Roman" w:hAnsi="Times New Roman" w:cs="Times New Roman"/>
          <w:b/>
          <w:bCs/>
          <w:color w:val="000000"/>
          <w:sz w:val="24"/>
          <w:szCs w:val="24"/>
          <w:lang w:eastAsia="ru-RU"/>
        </w:rPr>
        <w:t>Содержание программы</w:t>
      </w:r>
      <w:r w:rsidR="007C394A">
        <w:rPr>
          <w:rFonts w:ascii="Times New Roman" w:eastAsia="Times New Roman" w:hAnsi="Times New Roman" w:cs="Times New Roman"/>
          <w:b/>
          <w:bCs/>
          <w:color w:val="000000"/>
          <w:sz w:val="24"/>
          <w:szCs w:val="24"/>
          <w:lang w:eastAsia="ru-RU"/>
        </w:rPr>
        <w:t xml:space="preserve"> (всеобщая история)</w:t>
      </w:r>
    </w:p>
    <w:p w:rsidR="00B76F53" w:rsidRPr="007C394A" w:rsidRDefault="00B76F53" w:rsidP="00182BED">
      <w:pPr>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Введение. Живое Средневековье.</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 xml:space="preserve">Что изучает история Средних веков Дискуссии </w:t>
      </w:r>
      <w:r w:rsidR="003E70BC" w:rsidRPr="007C394A">
        <w:rPr>
          <w:rFonts w:ascii="Times New Roman" w:eastAsia="Times New Roman" w:hAnsi="Times New Roman" w:cs="Times New Roman"/>
          <w:color w:val="000000"/>
          <w:sz w:val="24"/>
          <w:szCs w:val="24"/>
          <w:lang w:eastAsia="ru-RU"/>
        </w:rPr>
        <w:t>учёных о</w:t>
      </w:r>
      <w:r w:rsidRPr="007C394A">
        <w:rPr>
          <w:rFonts w:ascii="Times New Roman" w:eastAsia="Times New Roman" w:hAnsi="Times New Roman" w:cs="Times New Roman"/>
          <w:color w:val="000000"/>
          <w:sz w:val="24"/>
          <w:szCs w:val="24"/>
          <w:lang w:eastAsia="ru-RU"/>
        </w:rPr>
        <w:t xml:space="preserve"> временных границах эпохи Средневековья. Условность термин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Становление средневековой Европы (VI-XI вв.)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Королевство франков и христианская церковь в VI— VIII вв.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Хдодвигом.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сильней королевской власти. Налоги, суд и военная организация у франков Переход or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освященной Богом. Духовенство и миряне. Новые образны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 xml:space="preserve">Усобицы потомков Хлодвига и их последствия для Франкского королевства. Меровинти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 Возникновение и распад империи Карла Великого. Феодальная раздробленность.Новый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и их </w:t>
      </w:r>
      <w:r w:rsidRPr="007C394A">
        <w:rPr>
          <w:rFonts w:ascii="Times New Roman" w:eastAsia="Times New Roman" w:hAnsi="Times New Roman" w:cs="Times New Roman"/>
          <w:color w:val="000000"/>
          <w:sz w:val="24"/>
          <w:szCs w:val="24"/>
          <w:lang w:eastAsia="ru-RU"/>
        </w:rPr>
        <w:lastRenderedPageBreak/>
        <w:t>последствия. Система вассалитета—феодальная лестница. «Вассал моего вассала- не мой вассал». Феодальное право укрепляло право феодальной собственности.</w:t>
      </w:r>
      <w:r w:rsidR="00E91553">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Англия в раннее Средневековье. Англия В IX- XI вв. Легенды об английском короле Артуре и историческая реальность.</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Византийская им</w:t>
      </w:r>
      <w:r w:rsidR="00C35836" w:rsidRPr="007C394A">
        <w:rPr>
          <w:rFonts w:ascii="Times New Roman" w:eastAsia="Times New Roman" w:hAnsi="Times New Roman" w:cs="Times New Roman"/>
          <w:bCs/>
          <w:color w:val="000000"/>
          <w:sz w:val="24"/>
          <w:szCs w:val="24"/>
          <w:lang w:eastAsia="ru-RU"/>
        </w:rPr>
        <w:t>перия и славяне в VI—XI вв. </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Византия при Юстиниане. </w:t>
      </w:r>
      <w:r w:rsidRPr="007C394A">
        <w:rPr>
          <w:rFonts w:ascii="Times New Roman" w:eastAsia="Times New Roman" w:hAnsi="Times New Roman" w:cs="Times New Roman"/>
          <w:bCs/>
          <w:color w:val="000000"/>
          <w:sz w:val="24"/>
          <w:szCs w:val="24"/>
          <w:lang w:eastAsia="ru-RU"/>
        </w:rPr>
        <w:t>Борьба империи</w:t>
      </w:r>
      <w:r w:rsidRPr="007C394A">
        <w:rPr>
          <w:rFonts w:ascii="Times New Roman" w:eastAsia="Times New Roman" w:hAnsi="Times New Roman" w:cs="Times New Roman"/>
          <w:color w:val="000000"/>
          <w:sz w:val="24"/>
          <w:szCs w:val="24"/>
          <w:lang w:eastAsia="ru-RU"/>
        </w:rPr>
        <w:t> с</w:t>
      </w:r>
      <w:r w:rsidRPr="007C394A">
        <w:rPr>
          <w:rFonts w:ascii="Times New Roman" w:eastAsia="Times New Roman" w:hAnsi="Times New Roman" w:cs="Times New Roman"/>
          <w:bCs/>
          <w:color w:val="000000"/>
          <w:sz w:val="24"/>
          <w:szCs w:val="24"/>
          <w:lang w:eastAsia="ru-RU"/>
        </w:rPr>
        <w:t> внешними врагами.</w:t>
      </w:r>
      <w:r w:rsidRPr="007C394A">
        <w:rPr>
          <w:rFonts w:ascii="Times New Roman" w:eastAsia="Times New Roman" w:hAnsi="Times New Roman" w:cs="Times New Roman"/>
          <w:color w:val="000000"/>
          <w:sz w:val="24"/>
          <w:szCs w:val="24"/>
          <w:lang w:eastAsia="ru-RU"/>
        </w:rPr>
        <w:t> </w:t>
      </w:r>
      <w:r w:rsidR="007C394A" w:rsidRPr="007C394A">
        <w:rPr>
          <w:rFonts w:ascii="Times New Roman" w:eastAsia="Times New Roman" w:hAnsi="Times New Roman" w:cs="Times New Roman"/>
          <w:bCs/>
          <w:color w:val="000000"/>
          <w:sz w:val="24"/>
          <w:szCs w:val="24"/>
          <w:lang w:eastAsia="ru-RU"/>
        </w:rPr>
        <w:t>Культура Византии</w:t>
      </w:r>
      <w:r w:rsidRPr="007C394A">
        <w:rPr>
          <w:rFonts w:ascii="Times New Roman" w:eastAsia="Times New Roman" w:hAnsi="Times New Roman" w:cs="Times New Roman"/>
          <w:bCs/>
          <w:color w:val="000000"/>
          <w:sz w:val="24"/>
          <w:szCs w:val="24"/>
          <w:lang w:eastAsia="ru-RU"/>
        </w:rPr>
        <w:t>. Образование славянских государств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w:t>
      </w:r>
      <w:r w:rsidRPr="007C394A">
        <w:rPr>
          <w:rFonts w:ascii="Times New Roman" w:eastAsia="Times New Roman" w:hAnsi="Times New Roman" w:cs="Times New Roman"/>
          <w:bCs/>
          <w:i/>
          <w:iCs/>
          <w:color w:val="000000"/>
          <w:sz w:val="24"/>
          <w:szCs w:val="24"/>
          <w:lang w:eastAsia="ru-RU"/>
        </w:rPr>
        <w:t> и </w:t>
      </w:r>
      <w:r w:rsidRPr="007C394A">
        <w:rPr>
          <w:rFonts w:ascii="Times New Roman" w:eastAsia="Times New Roman" w:hAnsi="Times New Roman" w:cs="Times New Roman"/>
          <w:color w:val="000000"/>
          <w:sz w:val="24"/>
          <w:szCs w:val="24"/>
          <w:lang w:eastAsia="ru-RU"/>
        </w:rPr>
        <w:t>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r w:rsidR="007C394A" w:rsidRPr="007C394A">
        <w:rPr>
          <w:rFonts w:ascii="Times New Roman" w:eastAsia="Times New Roman" w:hAnsi="Times New Roman" w:cs="Times New Roman"/>
          <w:color w:val="000000"/>
          <w:sz w:val="24"/>
          <w:szCs w:val="24"/>
          <w:lang w:eastAsia="ru-RU"/>
        </w:rPr>
        <w:t xml:space="preserve"> Византия</w:t>
      </w:r>
      <w:r w:rsidRPr="007C394A">
        <w:rPr>
          <w:rFonts w:ascii="Times New Roman" w:eastAsia="Times New Roman" w:hAnsi="Times New Roman" w:cs="Times New Roman"/>
          <w:color w:val="000000"/>
          <w:sz w:val="24"/>
          <w:szCs w:val="24"/>
          <w:lang w:eastAsia="ru-RU"/>
        </w:rPr>
        <w:t xml:space="preserve">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тин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Направления движения славян и территории их расселения. Племенные ветви славян. Занятия и образ жизни славян</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Управление и организация жизни у славян. Вождь и дружина. Объединения славян, Образование государства у южных славян—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его достижения. Великоморавская держава — государство западных славян. Поиск покровителей: от Германии к Византин.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Арабы в VI—XI вв. Возникновение ислама. Арабский халифат и его распад.</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—священная книга ислама. Религиозный характер морали и Ирана в исламе. Нормы шариата - мусульманское право. Семья и Коран. Влияние ислама на культуру народов, покоренных арабами.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 xml:space="preserve">Арабский халифат. Халиф-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w:t>
      </w:r>
      <w:r w:rsidRPr="007C394A">
        <w:rPr>
          <w:rFonts w:ascii="Times New Roman" w:eastAsia="Times New Roman" w:hAnsi="Times New Roman" w:cs="Times New Roman"/>
          <w:color w:val="000000"/>
          <w:sz w:val="24"/>
          <w:szCs w:val="24"/>
          <w:lang w:eastAsia="ru-RU"/>
        </w:rPr>
        <w:lastRenderedPageBreak/>
        <w:t>сопротивление арабскому владычеству. Междоусобицы.. Кордовский эмират. Распад халифата.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Культура стран халифата.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мост между арабской и европейской культурами.</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Феодалы и крестьяне</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В рыцарском замке.</w:t>
      </w:r>
      <w:r w:rsidRPr="007C394A">
        <w:rPr>
          <w:rFonts w:ascii="Times New Roman" w:eastAsia="Times New Roman" w:hAnsi="Times New Roman" w:cs="Times New Roman"/>
          <w:color w:val="000000"/>
          <w:sz w:val="24"/>
          <w:szCs w:val="24"/>
          <w:lang w:eastAsia="ru-RU"/>
        </w:rPr>
        <w:t>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рыцари. Кодекс рыцарской чести — рыцарская культура.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Средневековая деревня и её обитатели</w:t>
      </w:r>
      <w:r w:rsidRPr="007C394A">
        <w:rPr>
          <w:rFonts w:ascii="Times New Roman" w:eastAsia="Times New Roman" w:hAnsi="Times New Roman" w:cs="Times New Roman"/>
          <w:color w:val="000000"/>
          <w:sz w:val="24"/>
          <w:szCs w:val="24"/>
          <w:lang w:eastAsia="ru-RU"/>
        </w:rPr>
        <w:t>.</w:t>
      </w:r>
      <w:r w:rsidRPr="007C394A">
        <w:rPr>
          <w:rFonts w:ascii="Times New Roman" w:eastAsia="Times New Roman" w:hAnsi="Times New Roman" w:cs="Times New Roman"/>
          <w:bCs/>
          <w:color w:val="000000"/>
          <w:sz w:val="24"/>
          <w:szCs w:val="24"/>
          <w:lang w:eastAsia="ru-RU"/>
        </w:rPr>
        <w:t> </w:t>
      </w:r>
      <w:r w:rsidRPr="007C394A">
        <w:rPr>
          <w:rFonts w:ascii="Times New Roman" w:eastAsia="Times New Roman" w:hAnsi="Times New Roman" w:cs="Times New Roman"/>
          <w:color w:val="000000"/>
          <w:sz w:val="24"/>
          <w:szCs w:val="24"/>
          <w:lang w:eastAsia="ru-RU"/>
        </w:rPr>
        <w:t>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Средневековый город в Западной и Центральной Европе</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Формирование средневековых городов</w:t>
      </w:r>
      <w:r w:rsidRPr="007C394A">
        <w:rPr>
          <w:rFonts w:ascii="Times New Roman" w:eastAsia="Times New Roman" w:hAnsi="Times New Roman" w:cs="Times New Roman"/>
          <w:color w:val="000000"/>
          <w:sz w:val="24"/>
          <w:szCs w:val="24"/>
          <w:lang w:eastAsia="ru-RU"/>
        </w:rPr>
        <w:t>. Совершенство ванне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 - 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Горожане и их образ жизни</w:t>
      </w:r>
      <w:r w:rsidRPr="007C394A">
        <w:rPr>
          <w:rFonts w:ascii="Times New Roman" w:eastAsia="Times New Roman" w:hAnsi="Times New Roman" w:cs="Times New Roman"/>
          <w:color w:val="000000"/>
          <w:sz w:val="24"/>
          <w:szCs w:val="24"/>
          <w:lang w:eastAsia="ru-RU"/>
        </w:rPr>
        <w:t>. Своеобразие города. Управление городом и городская жизнь.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B76F53" w:rsidRPr="007C394A" w:rsidRDefault="00B76F53" w:rsidP="00182BED">
      <w:pPr>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Католическая церковь в XI—XIII вв. Крестовые походы</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Могущество папской власти. Католическая церковь</w:t>
      </w:r>
      <w:r w:rsidRPr="007C394A">
        <w:rPr>
          <w:rFonts w:ascii="Times New Roman" w:eastAsia="Times New Roman" w:hAnsi="Times New Roman" w:cs="Times New Roman"/>
          <w:color w:val="000000"/>
          <w:sz w:val="24"/>
          <w:szCs w:val="24"/>
          <w:lang w:eastAsia="ru-RU"/>
        </w:rPr>
        <w:t> </w:t>
      </w:r>
      <w:r w:rsidRPr="007C394A">
        <w:rPr>
          <w:rFonts w:ascii="Times New Roman" w:eastAsia="Times New Roman" w:hAnsi="Times New Roman" w:cs="Times New Roman"/>
          <w:bCs/>
          <w:color w:val="000000"/>
          <w:sz w:val="24"/>
          <w:szCs w:val="24"/>
          <w:lang w:eastAsia="ru-RU"/>
        </w:rPr>
        <w:t>и еретики</w:t>
      </w:r>
      <w:r w:rsidRPr="007C394A">
        <w:rPr>
          <w:rFonts w:ascii="Times New Roman" w:eastAsia="Times New Roman" w:hAnsi="Times New Roman" w:cs="Times New Roman"/>
          <w:color w:val="000000"/>
          <w:sz w:val="24"/>
          <w:szCs w:val="24"/>
          <w:lang w:eastAsia="ru-RU"/>
        </w:rPr>
        <w:t xml:space="preserve">. Складывание трех сословий, характерных для общества феодального этапа. Успехи в экономическом развитии и недостаток земель. Рост самостоятельности и потребностей власть короля. Нужда в новых -доходных» источниках. Усиление влияния короля. Церковь—крупнейший землевладелец. Рост влияния церкви и </w:t>
      </w:r>
      <w:r w:rsidRPr="007C394A">
        <w:rPr>
          <w:rFonts w:ascii="Times New Roman" w:eastAsia="Times New Roman" w:hAnsi="Times New Roman" w:cs="Times New Roman"/>
          <w:color w:val="000000"/>
          <w:sz w:val="24"/>
          <w:szCs w:val="24"/>
          <w:lang w:eastAsia="ru-RU"/>
        </w:rPr>
        <w:lastRenderedPageBreak/>
        <w:t>её экономического и духовное могущество.</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Разделение церквей. Ослабление авторитета и власти папы римского. Папа римский Григории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Крестовые походы</w:t>
      </w:r>
      <w:r w:rsidRPr="007C394A">
        <w:rPr>
          <w:rFonts w:ascii="Times New Roman" w:eastAsia="Times New Roman" w:hAnsi="Times New Roman" w:cs="Times New Roman"/>
          <w:color w:val="000000"/>
          <w:sz w:val="24"/>
          <w:szCs w:val="24"/>
          <w:lang w:eastAsia="ru-RU"/>
        </w:rPr>
        <w:t>.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 -Дин и Третий крестовый поход. Судьба походов королей Фридриха I Барбароссы. Филиппа IIАвгуста, Ричарда Львиное Сердце -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3E70BC" w:rsidRPr="007C394A" w:rsidRDefault="00B76F53" w:rsidP="00182BED">
      <w:pPr>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Образование централизованных государств в Западной Европе в XI—XV вв.</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Как происходило объединение Франции</w:t>
      </w:r>
      <w:r w:rsidRPr="007C394A">
        <w:rPr>
          <w:rFonts w:ascii="Times New Roman" w:eastAsia="Times New Roman" w:hAnsi="Times New Roman" w:cs="Times New Roman"/>
          <w:color w:val="000000"/>
          <w:sz w:val="24"/>
          <w:szCs w:val="24"/>
          <w:lang w:eastAsia="ru-RU"/>
        </w:rPr>
        <w:t>.</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Экономические успехи Французского государства. Объединение городов и крестьян -земледельцев,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w:t>
      </w:r>
      <w:r w:rsidRPr="007C394A">
        <w:rPr>
          <w:rFonts w:ascii="Times New Roman" w:eastAsia="Times New Roman" w:hAnsi="Times New Roman" w:cs="Times New Roman"/>
          <w:bCs/>
          <w:color w:val="000000"/>
          <w:sz w:val="24"/>
          <w:szCs w:val="24"/>
          <w:lang w:eastAsia="ru-RU"/>
        </w:rPr>
        <w:t> и</w:t>
      </w:r>
      <w:r w:rsidRPr="007C394A">
        <w:rPr>
          <w:rFonts w:ascii="Times New Roman" w:eastAsia="Times New Roman" w:hAnsi="Times New Roman" w:cs="Times New Roman"/>
          <w:color w:val="000000"/>
          <w:sz w:val="24"/>
          <w:szCs w:val="24"/>
          <w:lang w:eastAsia="ru-RU"/>
        </w:rPr>
        <w:t>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французский парламент. Оформление сословной монархии во Франции.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Что англичане считают началом своих свобод.</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Столетняя война.</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-трагедия и </w:t>
      </w:r>
      <w:r w:rsidRPr="007C394A">
        <w:rPr>
          <w:rFonts w:ascii="Times New Roman" w:eastAsia="Times New Roman" w:hAnsi="Times New Roman" w:cs="Times New Roman"/>
          <w:i/>
          <w:iCs/>
          <w:color w:val="000000"/>
          <w:sz w:val="24"/>
          <w:szCs w:val="24"/>
          <w:lang w:eastAsia="ru-RU"/>
        </w:rPr>
        <w:t>надежда.</w:t>
      </w:r>
      <w:r w:rsidR="007C394A" w:rsidRPr="007C394A">
        <w:rPr>
          <w:rFonts w:ascii="Times New Roman" w:eastAsia="Times New Roman" w:hAnsi="Times New Roman" w:cs="Times New Roman"/>
          <w:i/>
          <w:iCs/>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Партизанская война, Жанна д'Арк Освободительный поход народной героини. Коронация короля Карча. Предательство и гибель Жанны д'Арк. Признание подвига национальной героини. Завершение Столетней войны.</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Крестьянские восстания во Франции и в Англии.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«Черная с</w:t>
      </w:r>
      <w:r w:rsidRPr="007C394A">
        <w:rPr>
          <w:rFonts w:ascii="Times New Roman" w:eastAsia="Times New Roman" w:hAnsi="Times New Roman" w:cs="Times New Roman"/>
          <w:color w:val="000000"/>
          <w:sz w:val="24"/>
          <w:szCs w:val="24"/>
          <w:lang w:eastAsia="ru-RU"/>
        </w:rPr>
        <w:t xml:space="preserve">мерть» и Столетняя война. Положение крестьян. Рост </w:t>
      </w:r>
      <w:r w:rsidRPr="007C394A">
        <w:rPr>
          <w:rFonts w:ascii="Times New Roman" w:eastAsia="Times New Roman" w:hAnsi="Times New Roman" w:cs="Times New Roman"/>
          <w:color w:val="000000"/>
          <w:sz w:val="24"/>
          <w:szCs w:val="24"/>
          <w:lang w:eastAsia="ru-RU"/>
        </w:rPr>
        <w:lastRenderedPageBreak/>
        <w:t>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Усиление королевской власти в конце</w:t>
      </w:r>
      <w:r w:rsidRPr="007C394A">
        <w:rPr>
          <w:rFonts w:ascii="Times New Roman" w:eastAsia="Times New Roman" w:hAnsi="Times New Roman" w:cs="Times New Roman"/>
          <w:color w:val="000000"/>
          <w:sz w:val="24"/>
          <w:szCs w:val="24"/>
          <w:lang w:eastAsia="ru-RU"/>
        </w:rPr>
        <w:t> XV</w:t>
      </w:r>
      <w:r w:rsidRPr="007C394A">
        <w:rPr>
          <w:rFonts w:ascii="Times New Roman" w:eastAsia="Times New Roman" w:hAnsi="Times New Roman" w:cs="Times New Roman"/>
          <w:bCs/>
          <w:color w:val="000000"/>
          <w:sz w:val="24"/>
          <w:szCs w:val="24"/>
          <w:lang w:eastAsia="ru-RU"/>
        </w:rPr>
        <w:t> в. во Франции и Англии.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Восстановление Франции после трагедии и военных утрат. Борьба между Людовиком XI и Карлом Смелым, Усиление власти французского кормя в конце XV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w:t>
      </w:r>
      <w:r w:rsidRPr="007C394A">
        <w:rPr>
          <w:rFonts w:ascii="Times New Roman" w:eastAsia="Times New Roman" w:hAnsi="Times New Roman" w:cs="Times New Roman"/>
          <w:bCs/>
          <w:color w:val="000000"/>
          <w:sz w:val="24"/>
          <w:szCs w:val="24"/>
          <w:lang w:eastAsia="ru-RU"/>
        </w:rPr>
        <w:t>в</w:t>
      </w:r>
      <w:r w:rsidRPr="007C394A">
        <w:rPr>
          <w:rFonts w:ascii="Times New Roman" w:eastAsia="Times New Roman" w:hAnsi="Times New Roman" w:cs="Times New Roman"/>
          <w:color w:val="000000"/>
          <w:sz w:val="24"/>
          <w:szCs w:val="24"/>
          <w:lang w:eastAsia="ru-RU"/>
        </w:rPr>
        <w:t> Англии: итоги и последствия. Генрих VII - король новой правящей династии в Англии. Усиление власти английском короля</w:t>
      </w:r>
      <w:r w:rsidRPr="007C394A">
        <w:rPr>
          <w:rFonts w:ascii="Times New Roman" w:eastAsia="Times New Roman" w:hAnsi="Times New Roman" w:cs="Times New Roman"/>
          <w:bCs/>
          <w:color w:val="000000"/>
          <w:sz w:val="24"/>
          <w:szCs w:val="24"/>
          <w:lang w:eastAsia="ru-RU"/>
        </w:rPr>
        <w:t> в</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конце XV</w:t>
      </w:r>
      <w:r w:rsidRPr="007C394A">
        <w:rPr>
          <w:rFonts w:ascii="Times New Roman" w:eastAsia="Times New Roman" w:hAnsi="Times New Roman" w:cs="Times New Roman"/>
          <w:bCs/>
          <w:color w:val="000000"/>
          <w:sz w:val="24"/>
          <w:szCs w:val="24"/>
          <w:lang w:eastAsia="ru-RU"/>
        </w:rPr>
        <w:t> 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Реконкиста и образование централизованных государств на Пиренейском полуострове.</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Мусульманская Испания — процветающая часть Европы. Мавры. Андалусия— многоцветие культур и переплетение религий. Многовековая Реконкиста Испании. Завоёванная свобода и земли. Реконкиста и</w:t>
      </w:r>
      <w:r w:rsidRPr="007C394A">
        <w:rPr>
          <w:rFonts w:ascii="Times New Roman" w:eastAsia="Times New Roman" w:hAnsi="Times New Roman" w:cs="Times New Roman"/>
          <w:bCs/>
          <w:color w:val="000000"/>
          <w:sz w:val="24"/>
          <w:szCs w:val="24"/>
          <w:lang w:eastAsia="ru-RU"/>
        </w:rPr>
        <w:t> новые </w:t>
      </w:r>
      <w:r w:rsidRPr="007C394A">
        <w:rPr>
          <w:rFonts w:ascii="Times New Roman" w:eastAsia="Times New Roman" w:hAnsi="Times New Roman" w:cs="Times New Roman"/>
          <w:color w:val="000000"/>
          <w:sz w:val="24"/>
          <w:szCs w:val="24"/>
          <w:lang w:eastAsia="ru-RU"/>
        </w:rPr>
        <w:t>королевства. Распад Кордовского халифата. Наступление христианства. Мавры и Гранадскнй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B76F53" w:rsidRPr="007C394A" w:rsidRDefault="00B76F53" w:rsidP="00182BED">
      <w:pPr>
        <w:spacing w:after="0" w:line="276" w:lineRule="auto"/>
        <w:jc w:val="both"/>
        <w:rPr>
          <w:rFonts w:ascii="Times New Roman" w:eastAsia="Times New Roman" w:hAnsi="Times New Roman" w:cs="Times New Roman"/>
          <w:bCs/>
          <w:color w:val="000000"/>
          <w:sz w:val="24"/>
          <w:szCs w:val="24"/>
          <w:lang w:eastAsia="ru-RU"/>
        </w:rPr>
      </w:pPr>
      <w:r w:rsidRPr="007C394A">
        <w:rPr>
          <w:rFonts w:ascii="Times New Roman" w:eastAsia="Times New Roman" w:hAnsi="Times New Roman" w:cs="Times New Roman"/>
          <w:bCs/>
          <w:color w:val="000000"/>
          <w:sz w:val="24"/>
          <w:szCs w:val="24"/>
          <w:lang w:eastAsia="ru-RU"/>
        </w:rPr>
        <w:t>Славянские государс</w:t>
      </w:r>
      <w:r w:rsidR="00C35836" w:rsidRPr="007C394A">
        <w:rPr>
          <w:rFonts w:ascii="Times New Roman" w:eastAsia="Times New Roman" w:hAnsi="Times New Roman" w:cs="Times New Roman"/>
          <w:bCs/>
          <w:color w:val="000000"/>
          <w:sz w:val="24"/>
          <w:szCs w:val="24"/>
          <w:lang w:eastAsia="ru-RU"/>
        </w:rPr>
        <w:t xml:space="preserve">тва и Византия в XIV — XVI вв. </w:t>
      </w:r>
      <w:r w:rsidRPr="007C394A">
        <w:rPr>
          <w:rFonts w:ascii="Times New Roman" w:eastAsia="Times New Roman" w:hAnsi="Times New Roman" w:cs="Times New Roman"/>
          <w:color w:val="000000"/>
          <w:sz w:val="24"/>
          <w:szCs w:val="24"/>
          <w:lang w:eastAsia="ru-RU"/>
        </w:rPr>
        <w:t>Гуситское движение. Социальные, этнические и религиозные противоречия и их значение. Ян Гус, Ян Жижка.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Усиление Османской империи. Османские завоевания на Балканах.</w:t>
      </w:r>
    </w:p>
    <w:p w:rsidR="00B76F53" w:rsidRPr="007C394A" w:rsidRDefault="00B76F53" w:rsidP="00182BED">
      <w:pPr>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 xml:space="preserve">Культура Западной </w:t>
      </w:r>
      <w:r w:rsidR="003E70BC" w:rsidRPr="007C394A">
        <w:rPr>
          <w:rFonts w:ascii="Times New Roman" w:eastAsia="Times New Roman" w:hAnsi="Times New Roman" w:cs="Times New Roman"/>
          <w:bCs/>
          <w:color w:val="000000"/>
          <w:sz w:val="24"/>
          <w:szCs w:val="24"/>
          <w:lang w:eastAsia="ru-RU"/>
        </w:rPr>
        <w:t xml:space="preserve">Европы в раннее Средневековье. </w:t>
      </w:r>
      <w:r w:rsidRPr="007C394A">
        <w:rPr>
          <w:rFonts w:ascii="Times New Roman" w:eastAsia="Times New Roman" w:hAnsi="Times New Roman" w:cs="Times New Roman"/>
          <w:color w:val="000000"/>
          <w:sz w:val="24"/>
          <w:szCs w:val="24"/>
          <w:lang w:eastAsia="ru-RU"/>
        </w:rPr>
        <w:t>Франция в IX—XI вв. Потеря королевской властью значения центрального государственного органа. Слабость Каролингов. Гуго Капет -новый избранный король. Король и феодалы. Владения короля -его домен.</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Германия в IX- XI вв. Внешняя опасность как фактор усиления власти германского монарха. Венгры и германское государство. Оттон I. Ещё одно восстановление древней Римской империи — Священная Римская империя. Италия и Германия.</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варяга.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w:t>
      </w:r>
      <w:r w:rsidRPr="007C394A">
        <w:rPr>
          <w:rFonts w:ascii="Times New Roman" w:eastAsia="Times New Roman" w:hAnsi="Times New Roman" w:cs="Times New Roman"/>
          <w:bCs/>
          <w:color w:val="000000"/>
          <w:sz w:val="24"/>
          <w:szCs w:val="24"/>
          <w:lang w:eastAsia="ru-RU"/>
        </w:rPr>
        <w:t> в</w:t>
      </w:r>
      <w:r w:rsidRPr="007C394A">
        <w:rPr>
          <w:rFonts w:ascii="Times New Roman" w:eastAsia="Times New Roman" w:hAnsi="Times New Roman" w:cs="Times New Roman"/>
          <w:color w:val="000000"/>
          <w:sz w:val="24"/>
          <w:szCs w:val="24"/>
          <w:lang w:eastAsia="ru-RU"/>
        </w:rPr>
        <w:t>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Утверждение</w:t>
      </w:r>
      <w:r w:rsidRPr="007C394A">
        <w:rPr>
          <w:rFonts w:ascii="Times New Roman" w:eastAsia="Times New Roman" w:hAnsi="Times New Roman" w:cs="Times New Roman"/>
          <w:color w:val="000000"/>
          <w:sz w:val="24"/>
          <w:szCs w:val="24"/>
          <w:lang w:eastAsia="ru-RU"/>
        </w:rPr>
        <w:t> христианства в раннее Средневековье. Ограниченность представлений о мире у средневекового европейца. Учения Пифагора. Фалеса: взгляд средневековых ученых. Отсутствие единых летоисчисления, календарей, систем измерений, меры веса и др. Служители церкви- хранители зданий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w:t>
      </w:r>
      <w:r w:rsidRPr="007C394A">
        <w:rPr>
          <w:rFonts w:ascii="Times New Roman" w:eastAsia="Times New Roman" w:hAnsi="Times New Roman" w:cs="Times New Roman"/>
          <w:bCs/>
          <w:color w:val="000000"/>
          <w:sz w:val="24"/>
          <w:szCs w:val="24"/>
          <w:lang w:eastAsia="ru-RU"/>
        </w:rPr>
        <w:t> созидатель</w:t>
      </w:r>
      <w:r w:rsidRPr="007C394A">
        <w:rPr>
          <w:rFonts w:ascii="Times New Roman" w:eastAsia="Times New Roman" w:hAnsi="Times New Roman" w:cs="Times New Roman"/>
          <w:color w:val="000000"/>
          <w:sz w:val="24"/>
          <w:szCs w:val="24"/>
          <w:lang w:eastAsia="ru-RU"/>
        </w:rPr>
        <w:t xml:space="preserve">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w:t>
      </w:r>
      <w:r w:rsidRPr="007C394A">
        <w:rPr>
          <w:rFonts w:ascii="Times New Roman" w:eastAsia="Times New Roman" w:hAnsi="Times New Roman" w:cs="Times New Roman"/>
          <w:color w:val="000000"/>
          <w:sz w:val="24"/>
          <w:szCs w:val="24"/>
          <w:lang w:eastAsia="ru-RU"/>
        </w:rPr>
        <w:lastRenderedPageBreak/>
        <w:t xml:space="preserve">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Англосаксонские эпос «Беовульф», скандинавский — «Старшая Эдда», германский «Песнь о Нибелунгах». </w:t>
      </w:r>
      <w:r w:rsidR="003E70BC" w:rsidRPr="007C394A">
        <w:rPr>
          <w:rFonts w:ascii="Times New Roman" w:eastAsia="Times New Roman" w:hAnsi="Times New Roman" w:cs="Times New Roman"/>
          <w:color w:val="000000"/>
          <w:sz w:val="24"/>
          <w:szCs w:val="24"/>
          <w:lang w:eastAsia="ru-RU"/>
        </w:rPr>
        <w:t>французский— «Песнь о Роланде»,</w:t>
      </w:r>
    </w:p>
    <w:p w:rsidR="00B76F53" w:rsidRPr="007C394A" w:rsidRDefault="00B76F53" w:rsidP="007C394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Народы Азии, Америки и Африки в Средние века</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Средневековый Китай.</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Империя Гаи единое государство. Император—«Сын неба». Население страны подданного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Индия. Государства и культура</w:t>
      </w:r>
      <w:r w:rsidRPr="007C394A">
        <w:rPr>
          <w:rFonts w:ascii="Times New Roman" w:eastAsia="Times New Roman" w:hAnsi="Times New Roman" w:cs="Times New Roman"/>
          <w:color w:val="000000"/>
          <w:sz w:val="24"/>
          <w:szCs w:val="24"/>
          <w:lang w:eastAsia="ru-RU"/>
        </w:rPr>
        <w:t>.</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тайна и пения, Книжная миниатюра.</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bCs/>
          <w:color w:val="000000"/>
          <w:sz w:val="24"/>
          <w:szCs w:val="24"/>
          <w:lang w:eastAsia="ru-RU"/>
        </w:rPr>
        <w:t>Государства и народы доколумбовой Америки</w:t>
      </w:r>
      <w:r w:rsidRPr="007C394A">
        <w:rPr>
          <w:rFonts w:ascii="Times New Roman" w:eastAsia="Times New Roman" w:hAnsi="Times New Roman" w:cs="Times New Roman"/>
          <w:color w:val="000000"/>
          <w:sz w:val="24"/>
          <w:szCs w:val="24"/>
          <w:lang w:eastAsia="ru-RU"/>
        </w:rPr>
        <w:t>. </w:t>
      </w:r>
      <w:r w:rsidRPr="007C394A">
        <w:rPr>
          <w:rFonts w:ascii="Times New Roman" w:eastAsia="Times New Roman" w:hAnsi="Times New Roman" w:cs="Times New Roman"/>
          <w:bCs/>
          <w:color w:val="000000"/>
          <w:sz w:val="24"/>
          <w:szCs w:val="24"/>
          <w:lang w:eastAsia="ru-RU"/>
        </w:rPr>
        <w:t>Африка</w:t>
      </w:r>
      <w:r w:rsidRPr="007C394A">
        <w:rPr>
          <w:rFonts w:ascii="Times New Roman" w:eastAsia="Times New Roman" w:hAnsi="Times New Roman" w:cs="Times New Roman"/>
          <w:color w:val="000000"/>
          <w:sz w:val="24"/>
          <w:szCs w:val="24"/>
          <w:lang w:eastAsia="ru-RU"/>
        </w:rPr>
        <w:t>.</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r w:rsidR="007C394A" w:rsidRPr="007C394A">
        <w:rPr>
          <w:rFonts w:ascii="Times New Roman" w:eastAsia="Times New Roman" w:hAnsi="Times New Roman" w:cs="Times New Roman"/>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B76F53" w:rsidRDefault="00B76F53" w:rsidP="00182BED">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C394A">
        <w:rPr>
          <w:rFonts w:ascii="Times New Roman" w:eastAsia="Times New Roman" w:hAnsi="Times New Roman" w:cs="Times New Roman"/>
          <w:bCs/>
          <w:color w:val="000000"/>
          <w:sz w:val="24"/>
          <w:szCs w:val="24"/>
          <w:lang w:eastAsia="ru-RU"/>
        </w:rPr>
        <w:t>Итоговое повторение. Наследие Средних веков в истории человечества</w:t>
      </w:r>
      <w:r w:rsidR="007C394A" w:rsidRPr="007C394A">
        <w:rPr>
          <w:rFonts w:ascii="Times New Roman" w:eastAsia="Times New Roman" w:hAnsi="Times New Roman" w:cs="Times New Roman"/>
          <w:bCs/>
          <w:color w:val="000000"/>
          <w:sz w:val="24"/>
          <w:szCs w:val="24"/>
          <w:lang w:eastAsia="ru-RU"/>
        </w:rPr>
        <w:t xml:space="preserve">. </w:t>
      </w:r>
      <w:r w:rsidRPr="007C394A">
        <w:rPr>
          <w:rFonts w:ascii="Times New Roman" w:eastAsia="Times New Roman" w:hAnsi="Times New Roman" w:cs="Times New Roman"/>
          <w:color w:val="000000"/>
          <w:sz w:val="24"/>
          <w:szCs w:val="24"/>
          <w:lang w:eastAsia="ru-RU"/>
        </w:rPr>
        <w:t xml:space="preserve">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w:t>
      </w:r>
      <w:r w:rsidRPr="007C394A">
        <w:rPr>
          <w:rFonts w:ascii="Times New Roman" w:eastAsia="Times New Roman" w:hAnsi="Times New Roman" w:cs="Times New Roman"/>
          <w:color w:val="000000"/>
          <w:sz w:val="24"/>
          <w:szCs w:val="24"/>
          <w:lang w:eastAsia="ru-RU"/>
        </w:rPr>
        <w:lastRenderedPageBreak/>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r w:rsidR="007C394A">
        <w:rPr>
          <w:rFonts w:ascii="Times New Roman" w:eastAsia="Times New Roman" w:hAnsi="Times New Roman" w:cs="Times New Roman"/>
          <w:color w:val="000000"/>
          <w:sz w:val="24"/>
          <w:szCs w:val="24"/>
          <w:lang w:eastAsia="ru-RU"/>
        </w:rPr>
        <w:t>.</w:t>
      </w:r>
    </w:p>
    <w:p w:rsidR="00E91553" w:rsidRDefault="00E91553" w:rsidP="00C3066B">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E37A83" w:rsidRPr="00C3066B" w:rsidRDefault="00C3066B" w:rsidP="00C3066B">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C3066B">
        <w:rPr>
          <w:rFonts w:ascii="Times New Roman" w:eastAsia="Times New Roman" w:hAnsi="Times New Roman" w:cs="Times New Roman"/>
          <w:b/>
          <w:color w:val="000000"/>
          <w:sz w:val="24"/>
          <w:szCs w:val="24"/>
          <w:lang w:eastAsia="ru-RU"/>
        </w:rPr>
        <w:t>Содержание программы (история России)</w:t>
      </w:r>
    </w:p>
    <w:p w:rsidR="0087250A" w:rsidRPr="00C3066B" w:rsidRDefault="00B76F53" w:rsidP="00182BED">
      <w:pPr>
        <w:spacing w:after="0" w:line="276" w:lineRule="auto"/>
        <w:jc w:val="both"/>
        <w:rPr>
          <w:rFonts w:ascii="Times New Roman" w:eastAsia="Times New Roman" w:hAnsi="Times New Roman" w:cs="Times New Roman"/>
          <w:bCs/>
          <w:color w:val="000000"/>
          <w:sz w:val="24"/>
          <w:szCs w:val="24"/>
          <w:lang w:eastAsia="ru-RU"/>
        </w:rPr>
      </w:pPr>
      <w:r w:rsidRPr="00C3066B">
        <w:rPr>
          <w:rFonts w:ascii="Times New Roman" w:eastAsia="Times New Roman" w:hAnsi="Times New Roman" w:cs="Times New Roman"/>
          <w:bCs/>
          <w:color w:val="000000"/>
          <w:sz w:val="24"/>
          <w:szCs w:val="24"/>
          <w:lang w:eastAsia="ru-RU"/>
        </w:rPr>
        <w:t>История России с древнейших времен до XVI века</w:t>
      </w:r>
      <w:r w:rsidR="00C3066B" w:rsidRPr="00C3066B">
        <w:rPr>
          <w:rFonts w:ascii="Times New Roman" w:eastAsia="Times New Roman" w:hAnsi="Times New Roman" w:cs="Times New Roman"/>
          <w:bCs/>
          <w:color w:val="000000"/>
          <w:sz w:val="24"/>
          <w:szCs w:val="24"/>
          <w:lang w:eastAsia="ru-RU"/>
        </w:rPr>
        <w:t xml:space="preserve">. </w:t>
      </w:r>
      <w:r w:rsidR="0087250A" w:rsidRPr="00C3066B">
        <w:rPr>
          <w:rFonts w:ascii="Times New Roman" w:eastAsia="Times New Roman" w:hAnsi="Times New Roman" w:cs="Times New Roman"/>
          <w:bCs/>
          <w:color w:val="000000"/>
          <w:sz w:val="24"/>
          <w:szCs w:val="24"/>
          <w:lang w:eastAsia="ru-RU"/>
        </w:rPr>
        <w:t>Введение</w:t>
      </w:r>
      <w:r w:rsidR="00C3066B" w:rsidRPr="00C3066B">
        <w:rPr>
          <w:rFonts w:ascii="Times New Roman" w:eastAsia="Times New Roman" w:hAnsi="Times New Roman" w:cs="Times New Roman"/>
          <w:bCs/>
          <w:color w:val="000000"/>
          <w:sz w:val="24"/>
          <w:szCs w:val="24"/>
          <w:lang w:eastAsia="ru-RU"/>
        </w:rPr>
        <w:t xml:space="preserve">. </w:t>
      </w:r>
      <w:r w:rsidR="0087250A" w:rsidRPr="00C3066B">
        <w:rPr>
          <w:rFonts w:ascii="Times New Roman" w:eastAsia="Times New Roman" w:hAnsi="Times New Roman" w:cs="Times New Roman"/>
          <w:color w:val="000000"/>
          <w:sz w:val="24"/>
          <w:szCs w:val="24"/>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3066B"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Народы и государства на территории нашей страны в древности</w:t>
      </w:r>
      <w:r w:rsidR="00C3066B" w:rsidRPr="00C3066B">
        <w:rPr>
          <w:rFonts w:ascii="Times New Roman" w:eastAsia="Times New Roman" w:hAnsi="Times New Roman" w:cs="Times New Roman"/>
          <w:bCs/>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Евразийские степи и лесостепь. Народы Сибири и Дальнего Востока. Хуннский каганат. Скифское царство. Сарматы. Финские племена. Аланы.</w:t>
      </w:r>
    </w:p>
    <w:p w:rsidR="0087250A"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Восточная Европа и евразийские степи в середине I тысячелетия н. э.</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87250A"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Образование государства Русь</w:t>
      </w:r>
      <w:r w:rsidR="00C3066B" w:rsidRPr="00C3066B">
        <w:rPr>
          <w:rFonts w:ascii="Times New Roman" w:eastAsia="Times New Roman" w:hAnsi="Times New Roman" w:cs="Times New Roman"/>
          <w:bCs/>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Политическое развитие Европы в эпоху раннего Средневековья. Норманнский фактор в образовании европейских государств.</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w:t>
      </w:r>
      <w:r w:rsidRPr="00C3066B">
        <w:rPr>
          <w:rFonts w:ascii="Times New Roman" w:eastAsia="Times New Roman" w:hAnsi="Times New Roman" w:cs="Times New Roman"/>
          <w:color w:val="000000"/>
          <w:sz w:val="24"/>
          <w:szCs w:val="24"/>
          <w:lang w:eastAsia="ru-RU"/>
        </w:rPr>
        <w:lastRenderedPageBreak/>
        <w:t>каменное зодчество. Монументальная живопись, мозаики, фрески.</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Иконы. Декоративно-прикладное искусство.</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Быт и образ жизни разных слоёв населения.</w:t>
      </w:r>
    </w:p>
    <w:p w:rsidR="0087250A"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Русь в конце X — начале XII в.</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Развитие международных связей Русского государства, укрепление его международного положения.</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87250A"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Русь в</w:t>
      </w:r>
      <w:r w:rsidR="007F685A" w:rsidRPr="00C3066B">
        <w:rPr>
          <w:rFonts w:ascii="Times New Roman" w:eastAsia="Times New Roman" w:hAnsi="Times New Roman" w:cs="Times New Roman"/>
          <w:bCs/>
          <w:color w:val="000000"/>
          <w:sz w:val="24"/>
          <w:szCs w:val="24"/>
          <w:lang w:eastAsia="ru-RU"/>
        </w:rPr>
        <w:t xml:space="preserve"> середине ХII — начале XIII в. </w:t>
      </w:r>
      <w:r w:rsidRPr="00C3066B">
        <w:rPr>
          <w:rFonts w:ascii="Times New Roman" w:eastAsia="Times New Roman" w:hAnsi="Times New Roman" w:cs="Times New Roman"/>
          <w:color w:val="000000"/>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Международные связи русских земель.</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Развитие русской культуры: формирование региональных центров. Летописание и его центры. Даниил Заточник. «Слово о полку Игореве».</w:t>
      </w:r>
    </w:p>
    <w:p w:rsidR="0087250A" w:rsidRPr="00C3066B"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Русские земли в середине XIII — XIV в.</w:t>
      </w:r>
      <w:r w:rsidR="00C3066B" w:rsidRPr="00C3066B">
        <w:rPr>
          <w:rFonts w:ascii="Times New Roman" w:eastAsia="Times New Roman" w:hAnsi="Times New Roman" w:cs="Times New Roman"/>
          <w:bCs/>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Влияние Орды на политическую традицию русских земель, менталитет, культуру и быт населения.</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 xml:space="preserve">Сергий Радонежский. Культура и быт. Летописание. «Слово о погибели Русской земли». «Задонщина». Жития. Архитектура и живопись. </w:t>
      </w:r>
      <w:r w:rsidRPr="00C3066B">
        <w:rPr>
          <w:rFonts w:ascii="Times New Roman" w:eastAsia="Times New Roman" w:hAnsi="Times New Roman" w:cs="Times New Roman"/>
          <w:color w:val="000000"/>
          <w:sz w:val="24"/>
          <w:szCs w:val="24"/>
          <w:lang w:eastAsia="ru-RU"/>
        </w:rPr>
        <w:lastRenderedPageBreak/>
        <w:t>Феофан Грек. Андрей Рублёв.</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Ордынское влияние на развитие культуры и повседневную жизнь в русских землях.</w:t>
      </w:r>
    </w:p>
    <w:p w:rsidR="00C35836" w:rsidRPr="00182BED" w:rsidRDefault="0087250A" w:rsidP="00182BED">
      <w:pPr>
        <w:spacing w:after="0" w:line="276" w:lineRule="auto"/>
        <w:jc w:val="both"/>
        <w:rPr>
          <w:rFonts w:ascii="Times New Roman" w:eastAsia="Times New Roman" w:hAnsi="Times New Roman" w:cs="Times New Roman"/>
          <w:color w:val="000000"/>
          <w:sz w:val="24"/>
          <w:szCs w:val="24"/>
          <w:lang w:eastAsia="ru-RU"/>
        </w:rPr>
      </w:pPr>
      <w:r w:rsidRPr="00C3066B">
        <w:rPr>
          <w:rFonts w:ascii="Times New Roman" w:eastAsia="Times New Roman" w:hAnsi="Times New Roman" w:cs="Times New Roman"/>
          <w:bCs/>
          <w:color w:val="000000"/>
          <w:sz w:val="24"/>
          <w:szCs w:val="24"/>
          <w:lang w:eastAsia="ru-RU"/>
        </w:rPr>
        <w:t>Формирование единого Русского государства</w:t>
      </w:r>
      <w:r w:rsidR="00C3066B" w:rsidRPr="00C3066B">
        <w:rPr>
          <w:rFonts w:ascii="Times New Roman" w:eastAsia="Times New Roman" w:hAnsi="Times New Roman" w:cs="Times New Roman"/>
          <w:bCs/>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Политическая карта Европы и русских земель в начале XV в.</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Характер экономического развития русских земель. Установление автокефалии Русской православной церкви. Внутрицерковная борьба. Ереси.</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Расширение международных связей Московского государства.</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Культурное пространство единого государства. Летописание общерусское и региональное. «</w:t>
      </w:r>
      <w:r w:rsidR="00E37A83" w:rsidRPr="00C3066B">
        <w:rPr>
          <w:rFonts w:ascii="Times New Roman" w:eastAsia="Times New Roman" w:hAnsi="Times New Roman" w:cs="Times New Roman"/>
          <w:color w:val="000000"/>
          <w:sz w:val="24"/>
          <w:szCs w:val="24"/>
          <w:lang w:eastAsia="ru-RU"/>
        </w:rPr>
        <w:t>Хождение</w:t>
      </w:r>
      <w:r w:rsidRPr="00C3066B">
        <w:rPr>
          <w:rFonts w:ascii="Times New Roman" w:eastAsia="Times New Roman" w:hAnsi="Times New Roman" w:cs="Times New Roman"/>
          <w:color w:val="000000"/>
          <w:sz w:val="24"/>
          <w:szCs w:val="24"/>
          <w:lang w:eastAsia="ru-RU"/>
        </w:rPr>
        <w:t xml:space="preserve"> за три моря» Афанасия Никитина. Архитектура и живопись. Московский Кремль.</w:t>
      </w:r>
      <w:r w:rsidR="00C3066B" w:rsidRPr="00C3066B">
        <w:rPr>
          <w:rFonts w:ascii="Times New Roman" w:eastAsia="Times New Roman" w:hAnsi="Times New Roman" w:cs="Times New Roman"/>
          <w:color w:val="000000"/>
          <w:sz w:val="24"/>
          <w:szCs w:val="24"/>
          <w:lang w:eastAsia="ru-RU"/>
        </w:rPr>
        <w:t xml:space="preserve"> </w:t>
      </w:r>
      <w:r w:rsidRPr="00C3066B">
        <w:rPr>
          <w:rFonts w:ascii="Times New Roman" w:eastAsia="Times New Roman" w:hAnsi="Times New Roman" w:cs="Times New Roman"/>
          <w:color w:val="000000"/>
          <w:sz w:val="24"/>
          <w:szCs w:val="24"/>
          <w:lang w:eastAsia="ru-RU"/>
        </w:rPr>
        <w:t>Повс</w:t>
      </w:r>
      <w:r w:rsidR="00C35836" w:rsidRPr="00C3066B">
        <w:rPr>
          <w:rFonts w:ascii="Times New Roman" w:eastAsia="Times New Roman" w:hAnsi="Times New Roman" w:cs="Times New Roman"/>
          <w:color w:val="000000"/>
          <w:sz w:val="24"/>
          <w:szCs w:val="24"/>
          <w:lang w:eastAsia="ru-RU"/>
        </w:rPr>
        <w:t>едневная жизнь и быт населения.</w:t>
      </w:r>
    </w:p>
    <w:p w:rsidR="00E91553" w:rsidRDefault="00E91553" w:rsidP="00182BED">
      <w:pPr>
        <w:spacing w:after="0" w:line="276" w:lineRule="auto"/>
        <w:jc w:val="center"/>
        <w:rPr>
          <w:rFonts w:ascii="Times New Roman" w:hAnsi="Times New Roman" w:cs="Times New Roman"/>
          <w:b/>
          <w:color w:val="000000"/>
          <w:sz w:val="24"/>
          <w:szCs w:val="24"/>
        </w:rPr>
      </w:pPr>
    </w:p>
    <w:p w:rsidR="00A82FF6" w:rsidRPr="00182BED" w:rsidRDefault="00A82FF6" w:rsidP="00182BED">
      <w:pPr>
        <w:spacing w:after="0" w:line="276" w:lineRule="auto"/>
        <w:jc w:val="center"/>
        <w:rPr>
          <w:rFonts w:ascii="Times New Roman" w:hAnsi="Times New Roman" w:cs="Times New Roman"/>
          <w:b/>
          <w:color w:val="000000"/>
          <w:sz w:val="24"/>
          <w:szCs w:val="24"/>
        </w:rPr>
      </w:pPr>
      <w:r w:rsidRPr="00182BED">
        <w:rPr>
          <w:rFonts w:ascii="Times New Roman" w:hAnsi="Times New Roman" w:cs="Times New Roman"/>
          <w:b/>
          <w:color w:val="000000"/>
          <w:sz w:val="24"/>
          <w:szCs w:val="24"/>
        </w:rPr>
        <w:t>Тематическое планирование</w:t>
      </w:r>
    </w:p>
    <w:tbl>
      <w:tblPr>
        <w:tblW w:w="9498" w:type="dxa"/>
        <w:tblInd w:w="108" w:type="dxa"/>
        <w:tblLayout w:type="fixed"/>
        <w:tblCellMar>
          <w:left w:w="10" w:type="dxa"/>
          <w:right w:w="10" w:type="dxa"/>
        </w:tblCellMar>
        <w:tblLook w:val="04A0"/>
      </w:tblPr>
      <w:tblGrid>
        <w:gridCol w:w="851"/>
        <w:gridCol w:w="5670"/>
        <w:gridCol w:w="1417"/>
        <w:gridCol w:w="1560"/>
      </w:tblGrid>
      <w:tr w:rsidR="00A82FF6" w:rsidRPr="00182BED" w:rsidTr="00753924">
        <w:trPr>
          <w:trHeight w:val="498"/>
        </w:trPr>
        <w:tc>
          <w:tcPr>
            <w:tcW w:w="851"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 xml:space="preserve">№ </w:t>
            </w:r>
          </w:p>
        </w:tc>
        <w:tc>
          <w:tcPr>
            <w:tcW w:w="5670"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Тема</w:t>
            </w:r>
          </w:p>
        </w:tc>
        <w:tc>
          <w:tcPr>
            <w:tcW w:w="141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Количество часов</w:t>
            </w:r>
          </w:p>
        </w:tc>
        <w:tc>
          <w:tcPr>
            <w:tcW w:w="1560"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Количество контрольных работ</w:t>
            </w:r>
          </w:p>
        </w:tc>
      </w:tr>
      <w:tr w:rsidR="00A82FF6" w:rsidRPr="00182BED" w:rsidTr="00753924">
        <w:trPr>
          <w:trHeight w:val="477"/>
        </w:trPr>
        <w:tc>
          <w:tcPr>
            <w:tcW w:w="851"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c>
          <w:tcPr>
            <w:tcW w:w="5670"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c>
          <w:tcPr>
            <w:tcW w:w="141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c>
          <w:tcPr>
            <w:tcW w:w="1560"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r>
      <w:tr w:rsidR="00A82FF6"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Живое Средневековье</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r>
      <w:tr w:rsidR="00A82FF6"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Становление средневековой Европы в VI-IX 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6B3418" w:rsidP="00182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r>
      <w:tr w:rsidR="00A82FF6"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3</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Византийская империя и славяне VI-IX 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82FF6" w:rsidRPr="00182BED" w:rsidRDefault="00A82FF6"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4</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 xml:space="preserve">Арабы в VI-IX </w:t>
            </w:r>
            <w:r w:rsidR="00C35836" w:rsidRPr="00182BED">
              <w:rPr>
                <w:rFonts w:ascii="Times New Roman" w:hAnsi="Times New Roman" w:cs="Times New Roman"/>
                <w:sz w:val="24"/>
                <w:szCs w:val="24"/>
              </w:rPr>
              <w:t>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5</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Феодалы и крестьяне</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6</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Средневековый город в Западной и Центральной Европе</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7</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 xml:space="preserve">Католическая церковь в XI-XIII </w:t>
            </w:r>
            <w:r w:rsidR="00C35836" w:rsidRPr="00182BED">
              <w:rPr>
                <w:rFonts w:ascii="Times New Roman" w:hAnsi="Times New Roman" w:cs="Times New Roman"/>
                <w:sz w:val="24"/>
                <w:szCs w:val="24"/>
              </w:rPr>
              <w:t>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8</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 xml:space="preserve">Образование централизованных государств в Западной Европе в XI-XV </w:t>
            </w:r>
            <w:r w:rsidR="00C35836" w:rsidRPr="00182BED">
              <w:rPr>
                <w:rFonts w:ascii="Times New Roman" w:hAnsi="Times New Roman" w:cs="Times New Roman"/>
                <w:sz w:val="24"/>
                <w:szCs w:val="24"/>
              </w:rPr>
              <w:t>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6B3418" w:rsidP="00182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9</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 xml:space="preserve">Славянские государства и  Византии в XIV – XV </w:t>
            </w:r>
            <w:r w:rsidR="00C35836" w:rsidRPr="00182BED">
              <w:rPr>
                <w:rFonts w:ascii="Times New Roman" w:hAnsi="Times New Roman" w:cs="Times New Roman"/>
                <w:sz w:val="24"/>
                <w:szCs w:val="24"/>
              </w:rPr>
              <w:t>вв.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10</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Культура Западной Европы в Средние века</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p>
        </w:tc>
      </w:tr>
      <w:tr w:rsidR="00343914"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11</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lang w:eastAsia="ru-RU"/>
              </w:rPr>
              <w:t>Страны Азии, Америки и Африки в Средние века</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343914"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2</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43914" w:rsidRPr="00182BED" w:rsidRDefault="00C35836" w:rsidP="00182BED">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r>
              <w:rPr>
                <w:rFonts w:ascii="Times New Roman" w:hAnsi="Times New Roman" w:cs="Times New Roman"/>
                <w:sz w:val="24"/>
                <w:szCs w:val="24"/>
              </w:rPr>
              <w:t>2</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Наша Родина - Россия</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Народы и государства на территории нашей страны в древности</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5</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Русь в IX — первой половине XII 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11</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Русь в середине ХII — начале XIII 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5</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Русские земли в середине XIII — XIV 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11</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r>
      <w:tr w:rsidR="00C3066B" w:rsidRPr="00182BED" w:rsidTr="00753924">
        <w:trPr>
          <w:trHeight w:val="450"/>
        </w:trPr>
        <w:tc>
          <w:tcPr>
            <w:tcW w:w="85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C3066B" w:rsidRDefault="00C3066B" w:rsidP="009A316E">
            <w:pPr>
              <w:spacing w:after="0" w:line="276" w:lineRule="auto"/>
              <w:jc w:val="both"/>
              <w:rPr>
                <w:rFonts w:ascii="Times New Roman" w:hAnsi="Times New Roman" w:cs="Times New Roman"/>
                <w:color w:val="000000"/>
                <w:sz w:val="24"/>
                <w:szCs w:val="24"/>
              </w:rPr>
            </w:pPr>
            <w:r w:rsidRPr="00C3066B">
              <w:rPr>
                <w:rFonts w:ascii="Times New Roman" w:hAnsi="Times New Roman" w:cs="Times New Roman"/>
                <w:color w:val="000000"/>
                <w:sz w:val="24"/>
                <w:szCs w:val="24"/>
              </w:rPr>
              <w:t>Русские земли в середине XIII — XIV в.</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9</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3066B" w:rsidRPr="00182BED" w:rsidRDefault="00C3066B" w:rsidP="009A316E">
            <w:pPr>
              <w:spacing w:after="0" w:line="276" w:lineRule="auto"/>
              <w:jc w:val="both"/>
              <w:rPr>
                <w:rFonts w:ascii="Times New Roman" w:hAnsi="Times New Roman" w:cs="Times New Roman"/>
                <w:sz w:val="24"/>
                <w:szCs w:val="24"/>
              </w:rPr>
            </w:pPr>
            <w:r w:rsidRPr="00182BED">
              <w:rPr>
                <w:rFonts w:ascii="Times New Roman" w:hAnsi="Times New Roman" w:cs="Times New Roman"/>
                <w:sz w:val="24"/>
                <w:szCs w:val="24"/>
              </w:rPr>
              <w:t>1</w:t>
            </w:r>
          </w:p>
        </w:tc>
      </w:tr>
    </w:tbl>
    <w:p w:rsidR="00D24E53" w:rsidRDefault="00D24E53" w:rsidP="00D24E53">
      <w:pPr>
        <w:pStyle w:val="a4"/>
        <w:spacing w:line="276" w:lineRule="auto"/>
        <w:rPr>
          <w:rStyle w:val="FontStyle132"/>
          <w:rFonts w:ascii="Times New Roman" w:hAnsi="Times New Roman" w:cs="Times New Roman"/>
          <w:sz w:val="24"/>
          <w:szCs w:val="24"/>
        </w:rPr>
      </w:pPr>
    </w:p>
    <w:p w:rsidR="00D24E53" w:rsidRDefault="00D24E53" w:rsidP="00C3066B">
      <w:pPr>
        <w:pStyle w:val="a4"/>
        <w:spacing w:line="276" w:lineRule="auto"/>
        <w:jc w:val="center"/>
        <w:rPr>
          <w:rStyle w:val="FontStyle132"/>
          <w:rFonts w:ascii="Times New Roman" w:hAnsi="Times New Roman" w:cs="Times New Roman"/>
          <w:sz w:val="24"/>
          <w:szCs w:val="24"/>
        </w:rPr>
      </w:pPr>
    </w:p>
    <w:p w:rsidR="00BE3FE6" w:rsidRPr="00C3066B" w:rsidRDefault="00940147" w:rsidP="00C3066B">
      <w:pPr>
        <w:pStyle w:val="a4"/>
        <w:spacing w:line="276" w:lineRule="auto"/>
        <w:jc w:val="center"/>
        <w:rPr>
          <w:rFonts w:ascii="Times New Roman" w:hAnsi="Times New Roman" w:cs="Times New Roman"/>
          <w:b/>
          <w:bCs/>
          <w:sz w:val="24"/>
          <w:szCs w:val="24"/>
        </w:rPr>
      </w:pPr>
      <w:r w:rsidRPr="00AA483F">
        <w:rPr>
          <w:rStyle w:val="FontStyle132"/>
          <w:rFonts w:ascii="Times New Roman" w:hAnsi="Times New Roman" w:cs="Times New Roman"/>
          <w:sz w:val="24"/>
          <w:szCs w:val="24"/>
        </w:rPr>
        <w:t>К</w:t>
      </w:r>
      <w:r w:rsidR="00BE3FE6" w:rsidRPr="00AA483F">
        <w:rPr>
          <w:rStyle w:val="FontStyle132"/>
          <w:rFonts w:ascii="Times New Roman" w:hAnsi="Times New Roman" w:cs="Times New Roman"/>
          <w:sz w:val="24"/>
          <w:szCs w:val="24"/>
        </w:rPr>
        <w:t>ален</w:t>
      </w:r>
      <w:r w:rsidRPr="00AA483F">
        <w:rPr>
          <w:rStyle w:val="FontStyle132"/>
          <w:rFonts w:ascii="Times New Roman" w:hAnsi="Times New Roman" w:cs="Times New Roman"/>
          <w:sz w:val="24"/>
          <w:szCs w:val="24"/>
        </w:rPr>
        <w:t>дарно-тематическое планирование</w:t>
      </w:r>
    </w:p>
    <w:tbl>
      <w:tblPr>
        <w:tblStyle w:val="a6"/>
        <w:tblpPr w:leftFromText="180" w:rightFromText="180" w:vertAnchor="text" w:tblpX="-39" w:tblpY="1"/>
        <w:tblOverlap w:val="never"/>
        <w:tblW w:w="9606" w:type="dxa"/>
        <w:tblLayout w:type="fixed"/>
        <w:tblLook w:val="04A0"/>
      </w:tblPr>
      <w:tblGrid>
        <w:gridCol w:w="534"/>
        <w:gridCol w:w="7229"/>
        <w:gridCol w:w="992"/>
        <w:gridCol w:w="851"/>
      </w:tblGrid>
      <w:tr w:rsidR="00915F1F" w:rsidRPr="006B3418" w:rsidTr="00C35836">
        <w:tc>
          <w:tcPr>
            <w:tcW w:w="534" w:type="dxa"/>
          </w:tcPr>
          <w:p w:rsidR="00915F1F" w:rsidRPr="006B3418" w:rsidRDefault="00915F1F" w:rsidP="00182BED">
            <w:pPr>
              <w:pStyle w:val="western"/>
              <w:spacing w:before="0" w:beforeAutospacing="0" w:after="0" w:line="276" w:lineRule="auto"/>
              <w:jc w:val="both"/>
              <w:rPr>
                <w:rFonts w:cs="Times New Roman"/>
              </w:rPr>
            </w:pPr>
            <w:r w:rsidRPr="006B3418">
              <w:rPr>
                <w:rFonts w:cs="Times New Roman"/>
                <w:b/>
              </w:rPr>
              <w:t>№ п /п</w:t>
            </w:r>
          </w:p>
        </w:tc>
        <w:tc>
          <w:tcPr>
            <w:tcW w:w="7229" w:type="dxa"/>
          </w:tcPr>
          <w:p w:rsidR="00915F1F" w:rsidRPr="006B3418" w:rsidRDefault="001F643E" w:rsidP="00182BED">
            <w:pPr>
              <w:pStyle w:val="western"/>
              <w:spacing w:before="0" w:beforeAutospacing="0" w:after="0" w:line="276" w:lineRule="auto"/>
              <w:jc w:val="both"/>
              <w:rPr>
                <w:rFonts w:cs="Times New Roman"/>
              </w:rPr>
            </w:pPr>
            <w:r>
              <w:rPr>
                <w:rFonts w:cs="Times New Roman"/>
                <w:b/>
              </w:rPr>
              <w:t>Тема</w:t>
            </w:r>
          </w:p>
        </w:tc>
        <w:tc>
          <w:tcPr>
            <w:tcW w:w="992" w:type="dxa"/>
          </w:tcPr>
          <w:p w:rsidR="00915F1F" w:rsidRPr="006B3418" w:rsidRDefault="00915F1F" w:rsidP="00182BED">
            <w:pPr>
              <w:spacing w:line="276" w:lineRule="auto"/>
              <w:jc w:val="center"/>
              <w:rPr>
                <w:rFonts w:ascii="Times New Roman" w:hAnsi="Times New Roman" w:cs="Times New Roman"/>
                <w:b/>
                <w:sz w:val="24"/>
                <w:szCs w:val="24"/>
              </w:rPr>
            </w:pPr>
            <w:r w:rsidRPr="006B3418">
              <w:rPr>
                <w:rFonts w:ascii="Times New Roman" w:hAnsi="Times New Roman" w:cs="Times New Roman"/>
                <w:b/>
                <w:sz w:val="24"/>
                <w:szCs w:val="24"/>
              </w:rPr>
              <w:t>План.</w:t>
            </w:r>
          </w:p>
          <w:p w:rsidR="00915F1F" w:rsidRPr="006B3418" w:rsidRDefault="00C35836" w:rsidP="00182BED">
            <w:pPr>
              <w:spacing w:line="276" w:lineRule="auto"/>
              <w:jc w:val="center"/>
              <w:rPr>
                <w:rFonts w:ascii="Times New Roman" w:hAnsi="Times New Roman" w:cs="Times New Roman"/>
                <w:b/>
                <w:sz w:val="24"/>
                <w:szCs w:val="24"/>
              </w:rPr>
            </w:pPr>
            <w:r w:rsidRPr="006B3418">
              <w:rPr>
                <w:rFonts w:ascii="Times New Roman" w:hAnsi="Times New Roman" w:cs="Times New Roman"/>
                <w:b/>
                <w:sz w:val="24"/>
                <w:szCs w:val="24"/>
              </w:rPr>
              <w:t>с</w:t>
            </w:r>
            <w:r w:rsidR="00915F1F" w:rsidRPr="006B3418">
              <w:rPr>
                <w:rFonts w:ascii="Times New Roman" w:hAnsi="Times New Roman" w:cs="Times New Roman"/>
                <w:b/>
                <w:sz w:val="24"/>
                <w:szCs w:val="24"/>
              </w:rPr>
              <w:t>роки</w:t>
            </w:r>
          </w:p>
        </w:tc>
        <w:tc>
          <w:tcPr>
            <w:tcW w:w="851" w:type="dxa"/>
          </w:tcPr>
          <w:p w:rsidR="00915F1F" w:rsidRPr="006B3418" w:rsidRDefault="00343914" w:rsidP="00182BED">
            <w:pPr>
              <w:spacing w:line="276" w:lineRule="auto"/>
              <w:jc w:val="center"/>
              <w:rPr>
                <w:rFonts w:ascii="Times New Roman" w:hAnsi="Times New Roman" w:cs="Times New Roman"/>
                <w:b/>
                <w:sz w:val="24"/>
                <w:szCs w:val="24"/>
              </w:rPr>
            </w:pPr>
            <w:r w:rsidRPr="006B3418">
              <w:rPr>
                <w:rFonts w:ascii="Times New Roman" w:hAnsi="Times New Roman" w:cs="Times New Roman"/>
                <w:b/>
                <w:sz w:val="24"/>
                <w:szCs w:val="24"/>
              </w:rPr>
              <w:t>Скор</w:t>
            </w:r>
            <w:r w:rsidR="00915F1F" w:rsidRPr="006B3418">
              <w:rPr>
                <w:rFonts w:ascii="Times New Roman" w:hAnsi="Times New Roman" w:cs="Times New Roman"/>
                <w:b/>
                <w:sz w:val="24"/>
                <w:szCs w:val="24"/>
              </w:rPr>
              <w:t>.</w:t>
            </w:r>
          </w:p>
          <w:p w:rsidR="00915F1F" w:rsidRPr="006B3418" w:rsidRDefault="00C35836" w:rsidP="00182BED">
            <w:pPr>
              <w:spacing w:line="276" w:lineRule="auto"/>
              <w:ind w:left="-108"/>
              <w:jc w:val="center"/>
              <w:rPr>
                <w:rFonts w:ascii="Times New Roman" w:hAnsi="Times New Roman" w:cs="Times New Roman"/>
                <w:sz w:val="24"/>
                <w:szCs w:val="24"/>
              </w:rPr>
            </w:pPr>
            <w:r w:rsidRPr="006B3418">
              <w:rPr>
                <w:rFonts w:ascii="Times New Roman" w:hAnsi="Times New Roman" w:cs="Times New Roman"/>
                <w:b/>
                <w:sz w:val="24"/>
                <w:szCs w:val="24"/>
              </w:rPr>
              <w:t>срок</w:t>
            </w:r>
            <w:r w:rsidR="00915F1F" w:rsidRPr="006B3418">
              <w:rPr>
                <w:rFonts w:ascii="Times New Roman" w:hAnsi="Times New Roman" w:cs="Times New Roman"/>
                <w:b/>
                <w:sz w:val="24"/>
                <w:szCs w:val="24"/>
              </w:rPr>
              <w:t>и</w:t>
            </w:r>
          </w:p>
        </w:tc>
      </w:tr>
      <w:tr w:rsidR="00C35836" w:rsidRPr="006B3418" w:rsidTr="00AE116E">
        <w:tc>
          <w:tcPr>
            <w:tcW w:w="7763" w:type="dxa"/>
            <w:gridSpan w:val="2"/>
          </w:tcPr>
          <w:p w:rsidR="00C35836" w:rsidRPr="006B3418" w:rsidRDefault="001F643E" w:rsidP="00C3066B">
            <w:pPr>
              <w:pStyle w:val="western"/>
              <w:spacing w:before="0" w:beforeAutospacing="0" w:after="0" w:line="276" w:lineRule="auto"/>
              <w:jc w:val="center"/>
              <w:rPr>
                <w:rFonts w:eastAsiaTheme="minorEastAsia" w:cs="Times New Roman"/>
                <w:b/>
              </w:rPr>
            </w:pPr>
            <w:r>
              <w:rPr>
                <w:rFonts w:eastAsiaTheme="minorEastAsia" w:cs="Times New Roman"/>
                <w:b/>
              </w:rPr>
              <w:t xml:space="preserve">Тема 1. </w:t>
            </w:r>
            <w:r w:rsidR="00C3066B" w:rsidRPr="006B3418">
              <w:rPr>
                <w:rFonts w:eastAsiaTheme="minorEastAsia" w:cs="Times New Roman"/>
                <w:b/>
              </w:rPr>
              <w:t>Введение</w:t>
            </w:r>
          </w:p>
        </w:tc>
        <w:tc>
          <w:tcPr>
            <w:tcW w:w="1843" w:type="dxa"/>
            <w:gridSpan w:val="2"/>
          </w:tcPr>
          <w:p w:rsidR="00C35836" w:rsidRPr="006B3418" w:rsidRDefault="00C35836" w:rsidP="00182BED">
            <w:pPr>
              <w:spacing w:line="276" w:lineRule="auto"/>
              <w:rPr>
                <w:rFonts w:ascii="Times New Roman" w:hAnsi="Times New Roman" w:cs="Times New Roman"/>
                <w:b/>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w:t>
            </w:r>
          </w:p>
        </w:tc>
        <w:tc>
          <w:tcPr>
            <w:tcW w:w="7229" w:type="dxa"/>
          </w:tcPr>
          <w:p w:rsidR="00915F1F" w:rsidRPr="006B3418" w:rsidRDefault="00915F1F" w:rsidP="00182BED">
            <w:pPr>
              <w:pStyle w:val="western"/>
              <w:spacing w:before="0" w:beforeAutospacing="0" w:after="0" w:line="276" w:lineRule="auto"/>
              <w:jc w:val="both"/>
              <w:rPr>
                <w:rFonts w:cs="Times New Roman"/>
              </w:rPr>
            </w:pPr>
            <w:r w:rsidRPr="006B3418">
              <w:rPr>
                <w:rFonts w:eastAsiaTheme="minorEastAsia" w:cs="Times New Roman"/>
              </w:rPr>
              <w:t>Введение. Понятие «Средние века». Хронологические рамки Средневековья.</w:t>
            </w:r>
            <w:r w:rsidR="00822FA8" w:rsidRPr="006B3418">
              <w:rPr>
                <w:rFonts w:eastAsiaTheme="minorEastAsia" w:cs="Times New Roman"/>
              </w:rPr>
              <w:t xml:space="preserve"> Стартовый контроль.</w:t>
            </w:r>
          </w:p>
        </w:tc>
        <w:tc>
          <w:tcPr>
            <w:tcW w:w="992" w:type="dxa"/>
          </w:tcPr>
          <w:p w:rsidR="00915F1F" w:rsidRPr="006B3418" w:rsidRDefault="00915F1F"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DF0897">
              <w:rPr>
                <w:rFonts w:ascii="Times New Roman" w:hAnsi="Times New Roman" w:cs="Times New Roman"/>
                <w:sz w:val="24"/>
                <w:szCs w:val="24"/>
                <w:lang w:val="en-US"/>
              </w:rPr>
              <w:t>1</w:t>
            </w:r>
            <w:r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8755" w:type="dxa"/>
            <w:gridSpan w:val="3"/>
          </w:tcPr>
          <w:p w:rsidR="00C35836"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2</w:t>
            </w:r>
            <w:r w:rsidR="00C35836" w:rsidRPr="006B3418">
              <w:rPr>
                <w:rFonts w:ascii="Times New Roman" w:hAnsi="Times New Roman" w:cs="Times New Roman"/>
                <w:b/>
                <w:sz w:val="24"/>
                <w:szCs w:val="24"/>
                <w:lang w:eastAsia="ru-RU"/>
              </w:rPr>
              <w:t xml:space="preserve">. Становление средневековой Европы </w:t>
            </w:r>
            <w:r w:rsidR="00C35836" w:rsidRPr="006B3418">
              <w:rPr>
                <w:rFonts w:ascii="Times New Roman" w:hAnsi="Times New Roman" w:cs="Times New Roman"/>
                <w:b/>
                <w:sz w:val="24"/>
                <w:szCs w:val="24"/>
              </w:rPr>
              <w:t>(</w:t>
            </w:r>
            <w:r w:rsidR="00C35836" w:rsidRPr="006B3418">
              <w:rPr>
                <w:rFonts w:ascii="Times New Roman" w:hAnsi="Times New Roman" w:cs="Times New Roman"/>
                <w:b/>
                <w:sz w:val="24"/>
                <w:szCs w:val="24"/>
                <w:lang w:val="en-US"/>
              </w:rPr>
              <w:t>VI</w:t>
            </w:r>
            <w:r w:rsidR="00C35836" w:rsidRPr="006B3418">
              <w:rPr>
                <w:rFonts w:ascii="Times New Roman" w:hAnsi="Times New Roman" w:cs="Times New Roman"/>
                <w:b/>
                <w:sz w:val="24"/>
                <w:szCs w:val="24"/>
              </w:rPr>
              <w:t>-</w:t>
            </w:r>
            <w:r w:rsidR="00C35836" w:rsidRPr="006B3418">
              <w:rPr>
                <w:rFonts w:ascii="Times New Roman" w:hAnsi="Times New Roman" w:cs="Times New Roman"/>
                <w:b/>
                <w:sz w:val="24"/>
                <w:szCs w:val="24"/>
                <w:lang w:val="en-US"/>
              </w:rPr>
              <w:t>XI</w:t>
            </w:r>
            <w:r w:rsidR="00C35836" w:rsidRPr="006B3418">
              <w:rPr>
                <w:rFonts w:ascii="Times New Roman" w:hAnsi="Times New Roman" w:cs="Times New Roman"/>
                <w:b/>
                <w:sz w:val="24"/>
                <w:szCs w:val="24"/>
              </w:rPr>
              <w:t xml:space="preserve"> вв.)</w:t>
            </w:r>
          </w:p>
        </w:tc>
        <w:tc>
          <w:tcPr>
            <w:tcW w:w="851" w:type="dxa"/>
          </w:tcPr>
          <w:p w:rsidR="00C35836" w:rsidRPr="006B3418" w:rsidRDefault="00C35836" w:rsidP="00182BED">
            <w:pPr>
              <w:spacing w:line="276" w:lineRule="auto"/>
              <w:ind w:left="-84"/>
              <w:rPr>
                <w:rFonts w:ascii="Times New Roman" w:hAnsi="Times New Roman" w:cs="Times New Roman"/>
                <w:b/>
                <w:sz w:val="24"/>
                <w:szCs w:val="24"/>
                <w:lang w:eastAsia="ru-RU"/>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w:t>
            </w:r>
          </w:p>
        </w:tc>
        <w:tc>
          <w:tcPr>
            <w:tcW w:w="7229" w:type="dxa"/>
          </w:tcPr>
          <w:p w:rsidR="00915F1F" w:rsidRPr="006B3418" w:rsidRDefault="00915F1F" w:rsidP="00182BED">
            <w:pPr>
              <w:pStyle w:val="a4"/>
              <w:spacing w:line="276" w:lineRule="auto"/>
              <w:rPr>
                <w:rFonts w:ascii="Times New Roman" w:hAnsi="Times New Roman" w:cs="Times New Roman"/>
                <w:color w:val="000000"/>
                <w:sz w:val="24"/>
                <w:szCs w:val="24"/>
                <w:lang w:eastAsia="ru-RU"/>
              </w:rPr>
            </w:pPr>
            <w:r w:rsidRPr="006B3418">
              <w:rPr>
                <w:rFonts w:ascii="Times New Roman" w:hAnsi="Times New Roman" w:cs="Times New Roman"/>
                <w:color w:val="000000"/>
                <w:sz w:val="24"/>
                <w:szCs w:val="24"/>
                <w:lang w:eastAsia="ru-RU"/>
              </w:rPr>
              <w:t>Образование варварских королевств. Государство франков в VI-VIII вв.</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rPr>
              <w:t>6</w:t>
            </w:r>
            <w:r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Христианская церковь в раннее Средневековье.</w:t>
            </w:r>
          </w:p>
        </w:tc>
        <w:tc>
          <w:tcPr>
            <w:tcW w:w="992" w:type="dxa"/>
          </w:tcPr>
          <w:p w:rsidR="00915F1F" w:rsidRPr="006B3418" w:rsidRDefault="00DF0897" w:rsidP="00182BE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08</w:t>
            </w:r>
            <w:r w:rsidR="00915F1F"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jc w:val="center"/>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w:t>
            </w:r>
          </w:p>
        </w:tc>
        <w:tc>
          <w:tcPr>
            <w:tcW w:w="7229" w:type="dxa"/>
          </w:tcPr>
          <w:p w:rsidR="00915F1F" w:rsidRPr="006B3418" w:rsidRDefault="00915F1F" w:rsidP="00182BED">
            <w:pPr>
              <w:pStyle w:val="a4"/>
              <w:spacing w:line="276" w:lineRule="auto"/>
              <w:jc w:val="both"/>
              <w:rPr>
                <w:rFonts w:ascii="Times New Roman" w:hAnsi="Times New Roman" w:cs="Times New Roman"/>
                <w:sz w:val="24"/>
                <w:szCs w:val="24"/>
              </w:rPr>
            </w:pPr>
            <w:r w:rsidRPr="006B3418">
              <w:rPr>
                <w:rFonts w:ascii="Times New Roman" w:hAnsi="Times New Roman" w:cs="Times New Roman"/>
                <w:sz w:val="24"/>
                <w:szCs w:val="24"/>
              </w:rPr>
              <w:t>Возникновение и распад империи Карла Великого.</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rPr>
              <w:t>3</w:t>
            </w:r>
            <w:r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jc w:val="both"/>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Феодальная раздробленность Западной Евро</w:t>
            </w:r>
            <w:r w:rsidRPr="006B3418">
              <w:rPr>
                <w:rFonts w:ascii="Times New Roman" w:hAnsi="Times New Roman" w:cs="Times New Roman"/>
                <w:sz w:val="24"/>
                <w:szCs w:val="24"/>
                <w:lang w:eastAsia="ru-RU"/>
              </w:rPr>
              <w:softHyphen/>
              <w:t>пы в IX-XI вв.</w:t>
            </w:r>
          </w:p>
        </w:tc>
        <w:tc>
          <w:tcPr>
            <w:tcW w:w="992" w:type="dxa"/>
          </w:tcPr>
          <w:p w:rsidR="00915F1F" w:rsidRPr="006B3418" w:rsidRDefault="00DA1F58" w:rsidP="00DF0897">
            <w:pPr>
              <w:spacing w:line="276" w:lineRule="auto"/>
              <w:ind w:left="40"/>
              <w:jc w:val="center"/>
              <w:rPr>
                <w:rFonts w:ascii="Times New Roman" w:eastAsia="Times New Roman" w:hAnsi="Times New Roman" w:cs="Times New Roman"/>
                <w:sz w:val="24"/>
                <w:szCs w:val="24"/>
              </w:rPr>
            </w:pPr>
            <w:r w:rsidRPr="006B3418">
              <w:rPr>
                <w:rFonts w:ascii="Times New Roman" w:eastAsia="Times New Roman" w:hAnsi="Times New Roman" w:cs="Times New Roman"/>
                <w:sz w:val="24"/>
                <w:szCs w:val="24"/>
              </w:rPr>
              <w:t>1</w:t>
            </w:r>
            <w:r w:rsidR="00DF0897">
              <w:rPr>
                <w:rFonts w:ascii="Times New Roman" w:eastAsia="Times New Roman" w:hAnsi="Times New Roman" w:cs="Times New Roman"/>
                <w:sz w:val="24"/>
                <w:szCs w:val="24"/>
                <w:lang w:val="en-US"/>
              </w:rPr>
              <w:t>5</w:t>
            </w:r>
            <w:r w:rsidR="00915F1F" w:rsidRPr="006B3418">
              <w:rPr>
                <w:rFonts w:ascii="Times New Roman" w:eastAsia="Times New Roman" w:hAnsi="Times New Roman" w:cs="Times New Roman"/>
                <w:sz w:val="24"/>
                <w:szCs w:val="24"/>
              </w:rPr>
              <w:t>.09</w:t>
            </w:r>
          </w:p>
        </w:tc>
        <w:tc>
          <w:tcPr>
            <w:tcW w:w="851" w:type="dxa"/>
          </w:tcPr>
          <w:p w:rsidR="00915F1F" w:rsidRPr="006B3418" w:rsidRDefault="00915F1F" w:rsidP="00182BED">
            <w:pPr>
              <w:spacing w:line="276" w:lineRule="auto"/>
              <w:ind w:left="40"/>
              <w:rPr>
                <w:rFonts w:ascii="Times New Roman" w:eastAsia="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Англия в раннее Средневековье</w:t>
            </w:r>
          </w:p>
        </w:tc>
        <w:tc>
          <w:tcPr>
            <w:tcW w:w="992" w:type="dxa"/>
          </w:tcPr>
          <w:p w:rsidR="00915F1F" w:rsidRPr="006B3418" w:rsidRDefault="00DF0897" w:rsidP="004C3B51">
            <w:pPr>
              <w:pStyle w:val="a4"/>
              <w:spacing w:line="276"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4C3B51">
              <w:rPr>
                <w:rFonts w:ascii="Times New Roman" w:eastAsia="Times New Roman" w:hAnsi="Times New Roman" w:cs="Times New Roman"/>
                <w:sz w:val="24"/>
                <w:szCs w:val="24"/>
              </w:rPr>
              <w:t>0</w:t>
            </w:r>
            <w:r w:rsidR="00915F1F" w:rsidRPr="006B3418">
              <w:rPr>
                <w:rFonts w:ascii="Times New Roman" w:eastAsia="Times New Roman" w:hAnsi="Times New Roman" w:cs="Times New Roman"/>
                <w:sz w:val="24"/>
                <w:szCs w:val="24"/>
              </w:rPr>
              <w:t>.09</w:t>
            </w:r>
          </w:p>
        </w:tc>
        <w:tc>
          <w:tcPr>
            <w:tcW w:w="851" w:type="dxa"/>
          </w:tcPr>
          <w:p w:rsidR="00915F1F" w:rsidRPr="006B3418" w:rsidRDefault="00915F1F" w:rsidP="00182BED">
            <w:pPr>
              <w:pStyle w:val="a4"/>
              <w:spacing w:line="276" w:lineRule="auto"/>
              <w:ind w:left="40"/>
              <w:rPr>
                <w:rFonts w:ascii="Times New Roman" w:eastAsia="Times New Roman" w:hAnsi="Times New Roman" w:cs="Times New Roman"/>
                <w:sz w:val="24"/>
                <w:szCs w:val="24"/>
              </w:rPr>
            </w:pPr>
          </w:p>
        </w:tc>
      </w:tr>
      <w:tr w:rsidR="00C35836" w:rsidRPr="006B3418" w:rsidTr="00AE116E">
        <w:tc>
          <w:tcPr>
            <w:tcW w:w="9606" w:type="dxa"/>
            <w:gridSpan w:val="4"/>
          </w:tcPr>
          <w:p w:rsidR="00C35836"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3</w:t>
            </w:r>
            <w:r w:rsidR="00C35836" w:rsidRPr="006B3418">
              <w:rPr>
                <w:rFonts w:ascii="Times New Roman" w:hAnsi="Times New Roman" w:cs="Times New Roman"/>
                <w:b/>
                <w:sz w:val="24"/>
                <w:szCs w:val="24"/>
                <w:lang w:eastAsia="ru-RU"/>
              </w:rPr>
              <w:t xml:space="preserve">. Византийская империя и славяне в </w:t>
            </w:r>
            <w:r w:rsidR="00C35836" w:rsidRPr="006B3418">
              <w:rPr>
                <w:rFonts w:ascii="Times New Roman" w:hAnsi="Times New Roman" w:cs="Times New Roman"/>
                <w:b/>
                <w:sz w:val="24"/>
                <w:szCs w:val="24"/>
                <w:lang w:val="en-US" w:eastAsia="ru-RU"/>
              </w:rPr>
              <w:t>VI</w:t>
            </w:r>
            <w:r w:rsidR="00C35836" w:rsidRPr="006B3418">
              <w:rPr>
                <w:rFonts w:ascii="Times New Roman" w:hAnsi="Times New Roman" w:cs="Times New Roman"/>
                <w:b/>
                <w:sz w:val="24"/>
                <w:szCs w:val="24"/>
                <w:lang w:eastAsia="ru-RU"/>
              </w:rPr>
              <w:t xml:space="preserve"> – </w:t>
            </w:r>
            <w:r w:rsidR="00C35836" w:rsidRPr="006B3418">
              <w:rPr>
                <w:rFonts w:ascii="Times New Roman" w:hAnsi="Times New Roman" w:cs="Times New Roman"/>
                <w:b/>
                <w:sz w:val="24"/>
                <w:szCs w:val="24"/>
                <w:lang w:val="en-US" w:eastAsia="ru-RU"/>
              </w:rPr>
              <w:t>XI</w:t>
            </w:r>
            <w:r w:rsidR="00C3066B" w:rsidRPr="006B3418">
              <w:rPr>
                <w:rFonts w:ascii="Times New Roman" w:hAnsi="Times New Roman" w:cs="Times New Roman"/>
                <w:b/>
                <w:sz w:val="24"/>
                <w:szCs w:val="24"/>
                <w:lang w:eastAsia="ru-RU"/>
              </w:rPr>
              <w:t xml:space="preserve"> вв.</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7</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Византийская империя при Юстиниане. Борьба империи с внешними врагами. Культура Византии.</w:t>
            </w:r>
          </w:p>
        </w:tc>
        <w:tc>
          <w:tcPr>
            <w:tcW w:w="992" w:type="dxa"/>
          </w:tcPr>
          <w:p w:rsidR="00915F1F" w:rsidRPr="006B3418" w:rsidRDefault="00DA1F58"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DF0897">
              <w:rPr>
                <w:rFonts w:ascii="Times New Roman" w:hAnsi="Times New Roman" w:cs="Times New Roman"/>
                <w:sz w:val="24"/>
                <w:szCs w:val="24"/>
                <w:lang w:val="en-US"/>
              </w:rPr>
              <w:t>2</w:t>
            </w:r>
            <w:r w:rsidR="00915F1F"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8</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Образование славянских государств.</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4C3B51">
              <w:rPr>
                <w:rFonts w:ascii="Times New Roman" w:hAnsi="Times New Roman" w:cs="Times New Roman"/>
                <w:sz w:val="24"/>
                <w:szCs w:val="24"/>
              </w:rPr>
              <w:t>7</w:t>
            </w:r>
            <w:r w:rsidRPr="006B3418">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7763" w:type="dxa"/>
            <w:gridSpan w:val="2"/>
          </w:tcPr>
          <w:p w:rsidR="00C35836" w:rsidRPr="006B3418" w:rsidRDefault="001F643E" w:rsidP="00182BED">
            <w:pPr>
              <w:spacing w:line="276" w:lineRule="auto"/>
              <w:ind w:left="-84"/>
              <w:jc w:val="center"/>
              <w:rPr>
                <w:rFonts w:ascii="Times New Roman" w:hAnsi="Times New Roman" w:cs="Times New Roman"/>
                <w:b/>
                <w:bCs/>
                <w:sz w:val="24"/>
                <w:szCs w:val="24"/>
              </w:rPr>
            </w:pPr>
            <w:r>
              <w:rPr>
                <w:rFonts w:ascii="Times New Roman" w:hAnsi="Times New Roman" w:cs="Times New Roman"/>
                <w:b/>
                <w:sz w:val="24"/>
                <w:szCs w:val="24"/>
                <w:lang w:eastAsia="ru-RU"/>
              </w:rPr>
              <w:t>Тема 4</w:t>
            </w:r>
            <w:r w:rsidR="00C35836" w:rsidRPr="006B3418">
              <w:rPr>
                <w:rFonts w:ascii="Times New Roman" w:hAnsi="Times New Roman" w:cs="Times New Roman"/>
                <w:b/>
                <w:sz w:val="24"/>
                <w:szCs w:val="24"/>
                <w:lang w:eastAsia="ru-RU"/>
              </w:rPr>
              <w:t xml:space="preserve">. Арабы в </w:t>
            </w:r>
            <w:r w:rsidR="00C35836" w:rsidRPr="006B3418">
              <w:rPr>
                <w:rFonts w:ascii="Times New Roman" w:hAnsi="Times New Roman" w:cs="Times New Roman"/>
                <w:b/>
                <w:sz w:val="24"/>
                <w:szCs w:val="24"/>
                <w:lang w:val="en-US" w:eastAsia="ru-RU"/>
              </w:rPr>
              <w:t>VI</w:t>
            </w:r>
            <w:r w:rsidR="00C35836" w:rsidRPr="006B3418">
              <w:rPr>
                <w:rFonts w:ascii="Times New Roman" w:hAnsi="Times New Roman" w:cs="Times New Roman"/>
                <w:b/>
                <w:sz w:val="24"/>
                <w:szCs w:val="24"/>
                <w:lang w:eastAsia="ru-RU"/>
              </w:rPr>
              <w:t xml:space="preserve"> – </w:t>
            </w:r>
            <w:r w:rsidR="00C35836" w:rsidRPr="006B3418">
              <w:rPr>
                <w:rFonts w:ascii="Times New Roman" w:hAnsi="Times New Roman" w:cs="Times New Roman"/>
                <w:b/>
                <w:sz w:val="24"/>
                <w:szCs w:val="24"/>
                <w:lang w:val="en-US" w:eastAsia="ru-RU"/>
              </w:rPr>
              <w:t>XI</w:t>
            </w:r>
            <w:r w:rsidR="00C35836" w:rsidRPr="006B3418">
              <w:rPr>
                <w:rFonts w:ascii="Times New Roman" w:hAnsi="Times New Roman" w:cs="Times New Roman"/>
                <w:b/>
                <w:sz w:val="24"/>
                <w:szCs w:val="24"/>
                <w:lang w:eastAsia="ru-RU"/>
              </w:rPr>
              <w:t xml:space="preserve"> веках</w:t>
            </w:r>
          </w:p>
        </w:tc>
        <w:tc>
          <w:tcPr>
            <w:tcW w:w="1843" w:type="dxa"/>
            <w:gridSpan w:val="2"/>
          </w:tcPr>
          <w:p w:rsidR="00C35836" w:rsidRPr="006B3418" w:rsidRDefault="00C35836" w:rsidP="00182BED">
            <w:pPr>
              <w:spacing w:line="276" w:lineRule="auto"/>
              <w:ind w:left="-84"/>
              <w:jc w:val="center"/>
              <w:rPr>
                <w:rFonts w:ascii="Times New Roman" w:hAnsi="Times New Roman" w:cs="Times New Roman"/>
                <w:b/>
                <w:sz w:val="24"/>
                <w:szCs w:val="24"/>
                <w:lang w:eastAsia="ru-RU"/>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9</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Возникновение ислама. Арабский халифат и его распад.</w:t>
            </w:r>
          </w:p>
        </w:tc>
        <w:tc>
          <w:tcPr>
            <w:tcW w:w="992" w:type="dxa"/>
          </w:tcPr>
          <w:p w:rsidR="00915F1F" w:rsidRPr="006B3418" w:rsidRDefault="00DF0897" w:rsidP="00182BE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.09</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10</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Культура стран халифата.</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rPr>
              <w:t>4</w:t>
            </w:r>
            <w:r w:rsidRPr="006B3418">
              <w:rPr>
                <w:rFonts w:ascii="Times New Roman" w:hAnsi="Times New Roman" w:cs="Times New Roman"/>
                <w:sz w:val="24"/>
                <w:szCs w:val="24"/>
              </w:rPr>
              <w:t>.10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7763" w:type="dxa"/>
            <w:gridSpan w:val="2"/>
          </w:tcPr>
          <w:p w:rsidR="00C35836" w:rsidRPr="006B3418" w:rsidRDefault="00C35836" w:rsidP="00182BED">
            <w:pPr>
              <w:spacing w:line="276" w:lineRule="auto"/>
              <w:ind w:left="-84"/>
              <w:jc w:val="center"/>
              <w:rPr>
                <w:rFonts w:ascii="Times New Roman" w:hAnsi="Times New Roman" w:cs="Times New Roman"/>
                <w:b/>
                <w:sz w:val="24"/>
                <w:szCs w:val="24"/>
                <w:lang w:eastAsia="ru-RU"/>
              </w:rPr>
            </w:pPr>
            <w:r w:rsidRPr="006B3418">
              <w:rPr>
                <w:rFonts w:ascii="Times New Roman" w:hAnsi="Times New Roman" w:cs="Times New Roman"/>
                <w:b/>
                <w:sz w:val="24"/>
                <w:szCs w:val="24"/>
                <w:lang w:eastAsia="ru-RU"/>
              </w:rPr>
              <w:t>Те</w:t>
            </w:r>
            <w:r w:rsidR="001F643E">
              <w:rPr>
                <w:rFonts w:ascii="Times New Roman" w:hAnsi="Times New Roman" w:cs="Times New Roman"/>
                <w:b/>
                <w:sz w:val="24"/>
                <w:szCs w:val="24"/>
                <w:lang w:eastAsia="ru-RU"/>
              </w:rPr>
              <w:t>ма 5</w:t>
            </w:r>
            <w:r w:rsidR="00C3066B" w:rsidRPr="006B3418">
              <w:rPr>
                <w:rFonts w:ascii="Times New Roman" w:hAnsi="Times New Roman" w:cs="Times New Roman"/>
                <w:b/>
                <w:sz w:val="24"/>
                <w:szCs w:val="24"/>
                <w:lang w:eastAsia="ru-RU"/>
              </w:rPr>
              <w:t>. Феодалы и крестьяне</w:t>
            </w:r>
          </w:p>
        </w:tc>
        <w:tc>
          <w:tcPr>
            <w:tcW w:w="1843" w:type="dxa"/>
            <w:gridSpan w:val="2"/>
          </w:tcPr>
          <w:p w:rsidR="00C35836" w:rsidRPr="006B3418" w:rsidRDefault="00C35836" w:rsidP="00182BED">
            <w:pPr>
              <w:spacing w:line="276" w:lineRule="auto"/>
              <w:ind w:left="-84"/>
              <w:jc w:val="center"/>
              <w:rPr>
                <w:rFonts w:ascii="Times New Roman" w:hAnsi="Times New Roman" w:cs="Times New Roman"/>
                <w:b/>
                <w:sz w:val="24"/>
                <w:szCs w:val="24"/>
                <w:lang w:eastAsia="ru-RU"/>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11</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В рыцарском замке.</w:t>
            </w:r>
          </w:p>
        </w:tc>
        <w:tc>
          <w:tcPr>
            <w:tcW w:w="992" w:type="dxa"/>
          </w:tcPr>
          <w:p w:rsidR="00915F1F" w:rsidRPr="006B3418" w:rsidRDefault="00DA1F58"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DF0897">
              <w:rPr>
                <w:rFonts w:ascii="Times New Roman" w:hAnsi="Times New Roman" w:cs="Times New Roman"/>
                <w:sz w:val="24"/>
                <w:szCs w:val="24"/>
                <w:lang w:val="en-US"/>
              </w:rPr>
              <w:t>6</w:t>
            </w:r>
            <w:r w:rsidR="00915F1F" w:rsidRPr="006B3418">
              <w:rPr>
                <w:rFonts w:ascii="Times New Roman" w:hAnsi="Times New Roman" w:cs="Times New Roman"/>
                <w:sz w:val="24"/>
                <w:szCs w:val="24"/>
              </w:rPr>
              <w:t>.10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12</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 xml:space="preserve">Средневековая деревня и ее обитатели. </w:t>
            </w:r>
          </w:p>
        </w:tc>
        <w:tc>
          <w:tcPr>
            <w:tcW w:w="992" w:type="dxa"/>
          </w:tcPr>
          <w:p w:rsidR="00915F1F" w:rsidRPr="006B3418" w:rsidRDefault="00DF0897" w:rsidP="004C3B5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C3B51">
              <w:rPr>
                <w:rFonts w:ascii="Times New Roman" w:hAnsi="Times New Roman" w:cs="Times New Roman"/>
                <w:sz w:val="24"/>
                <w:szCs w:val="24"/>
              </w:rPr>
              <w:t>1</w:t>
            </w:r>
            <w:r w:rsidR="00915F1F" w:rsidRPr="006B3418">
              <w:rPr>
                <w:rFonts w:ascii="Times New Roman" w:hAnsi="Times New Roman" w:cs="Times New Roman"/>
                <w:sz w:val="24"/>
                <w:szCs w:val="24"/>
              </w:rPr>
              <w:t>.10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9606" w:type="dxa"/>
            <w:gridSpan w:val="4"/>
          </w:tcPr>
          <w:p w:rsidR="00C35836"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6</w:t>
            </w:r>
            <w:r w:rsidR="00C35836" w:rsidRPr="006B3418">
              <w:rPr>
                <w:rFonts w:ascii="Times New Roman" w:hAnsi="Times New Roman" w:cs="Times New Roman"/>
                <w:b/>
                <w:sz w:val="24"/>
                <w:szCs w:val="24"/>
                <w:lang w:eastAsia="ru-RU"/>
              </w:rPr>
              <w:t>. Средневековый город в Зап</w:t>
            </w:r>
            <w:r w:rsidR="00C3066B" w:rsidRPr="006B3418">
              <w:rPr>
                <w:rFonts w:ascii="Times New Roman" w:hAnsi="Times New Roman" w:cs="Times New Roman"/>
                <w:b/>
                <w:sz w:val="24"/>
                <w:szCs w:val="24"/>
                <w:lang w:eastAsia="ru-RU"/>
              </w:rPr>
              <w:t>адной и Центральной Европе</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13</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Средневековый город. Торговля в Средние века.</w:t>
            </w:r>
          </w:p>
        </w:tc>
        <w:tc>
          <w:tcPr>
            <w:tcW w:w="992" w:type="dxa"/>
          </w:tcPr>
          <w:p w:rsidR="00915F1F" w:rsidRPr="006B3418" w:rsidRDefault="00DA1F58"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DF0897">
              <w:rPr>
                <w:rFonts w:ascii="Times New Roman" w:hAnsi="Times New Roman" w:cs="Times New Roman"/>
                <w:sz w:val="24"/>
                <w:szCs w:val="24"/>
                <w:lang w:val="en-US"/>
              </w:rPr>
              <w:t>3</w:t>
            </w:r>
            <w:r w:rsidR="00915F1F" w:rsidRPr="006B3418">
              <w:rPr>
                <w:rFonts w:ascii="Times New Roman" w:hAnsi="Times New Roman" w:cs="Times New Roman"/>
                <w:sz w:val="24"/>
                <w:szCs w:val="24"/>
              </w:rPr>
              <w:t>.10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14</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Горожане и их образ жизни.</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rPr>
              <w:t>8</w:t>
            </w:r>
            <w:r w:rsidRPr="006B3418">
              <w:rPr>
                <w:rFonts w:ascii="Times New Roman" w:hAnsi="Times New Roman" w:cs="Times New Roman"/>
                <w:sz w:val="24"/>
                <w:szCs w:val="24"/>
              </w:rPr>
              <w:t>.10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9606" w:type="dxa"/>
            <w:gridSpan w:val="4"/>
          </w:tcPr>
          <w:p w:rsidR="00C35836"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7</w:t>
            </w:r>
            <w:r w:rsidR="00C35836" w:rsidRPr="006B3418">
              <w:rPr>
                <w:rFonts w:ascii="Times New Roman" w:hAnsi="Times New Roman" w:cs="Times New Roman"/>
                <w:b/>
                <w:sz w:val="24"/>
                <w:szCs w:val="24"/>
                <w:lang w:eastAsia="ru-RU"/>
              </w:rPr>
              <w:t xml:space="preserve">. Католическая церковь в </w:t>
            </w:r>
            <w:r w:rsidR="00C35836" w:rsidRPr="006B3418">
              <w:rPr>
                <w:rFonts w:ascii="Times New Roman" w:hAnsi="Times New Roman" w:cs="Times New Roman"/>
                <w:b/>
                <w:sz w:val="24"/>
                <w:szCs w:val="24"/>
                <w:lang w:val="en-US" w:eastAsia="ru-RU"/>
              </w:rPr>
              <w:t>XI</w:t>
            </w:r>
            <w:r w:rsidR="00C35836" w:rsidRPr="006B3418">
              <w:rPr>
                <w:rFonts w:ascii="Times New Roman" w:hAnsi="Times New Roman" w:cs="Times New Roman"/>
                <w:b/>
                <w:sz w:val="24"/>
                <w:szCs w:val="24"/>
                <w:lang w:eastAsia="ru-RU"/>
              </w:rPr>
              <w:t>-</w:t>
            </w:r>
            <w:r w:rsidR="00C35836" w:rsidRPr="006B3418">
              <w:rPr>
                <w:rFonts w:ascii="Times New Roman" w:hAnsi="Times New Roman" w:cs="Times New Roman"/>
                <w:b/>
                <w:sz w:val="24"/>
                <w:szCs w:val="24"/>
                <w:lang w:val="en-US" w:eastAsia="ru-RU"/>
              </w:rPr>
              <w:t>XIII</w:t>
            </w:r>
            <w:r w:rsidR="00C35836" w:rsidRPr="006B3418">
              <w:rPr>
                <w:rFonts w:ascii="Times New Roman" w:hAnsi="Times New Roman" w:cs="Times New Roman"/>
                <w:b/>
                <w:sz w:val="24"/>
                <w:szCs w:val="24"/>
                <w:lang w:eastAsia="ru-RU"/>
              </w:rPr>
              <w:t xml:space="preserve"> веках. Крестовые походы</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15</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Могущество папской власти. Католическая церковь и еретики.</w:t>
            </w:r>
            <w:r w:rsidR="00F916E3" w:rsidRPr="006B3418">
              <w:rPr>
                <w:rFonts w:ascii="Times New Roman" w:hAnsi="Times New Roman" w:cs="Times New Roman"/>
                <w:sz w:val="24"/>
                <w:szCs w:val="24"/>
                <w:lang w:eastAsia="ru-RU"/>
              </w:rPr>
              <w:t xml:space="preserve"> Крестовые походы. </w:t>
            </w:r>
          </w:p>
        </w:tc>
        <w:tc>
          <w:tcPr>
            <w:tcW w:w="992" w:type="dxa"/>
          </w:tcPr>
          <w:p w:rsidR="00915F1F" w:rsidRPr="006B3418" w:rsidRDefault="00DA1F58" w:rsidP="00DF0897">
            <w:pPr>
              <w:pStyle w:val="western"/>
              <w:spacing w:before="0" w:beforeAutospacing="0" w:after="0" w:line="276" w:lineRule="auto"/>
              <w:jc w:val="center"/>
              <w:rPr>
                <w:rFonts w:cs="Times New Roman"/>
              </w:rPr>
            </w:pPr>
            <w:r w:rsidRPr="006B3418">
              <w:rPr>
                <w:rFonts w:cs="Times New Roman"/>
              </w:rPr>
              <w:t>2</w:t>
            </w:r>
            <w:r w:rsidR="00DF0897">
              <w:rPr>
                <w:rFonts w:cs="Times New Roman"/>
                <w:lang w:val="en-US"/>
              </w:rPr>
              <w:t>0</w:t>
            </w:r>
            <w:r w:rsidR="00915F1F" w:rsidRPr="006B3418">
              <w:rPr>
                <w:rFonts w:cs="Times New Roman"/>
              </w:rPr>
              <w:t>.10</w:t>
            </w:r>
          </w:p>
        </w:tc>
        <w:tc>
          <w:tcPr>
            <w:tcW w:w="851" w:type="dxa"/>
          </w:tcPr>
          <w:p w:rsidR="00915F1F" w:rsidRPr="006B3418" w:rsidRDefault="00915F1F" w:rsidP="00182BED">
            <w:pPr>
              <w:pStyle w:val="western"/>
              <w:spacing w:before="0" w:beforeAutospacing="0" w:after="0" w:line="276" w:lineRule="auto"/>
              <w:jc w:val="both"/>
              <w:rPr>
                <w:rFonts w:cs="Times New Roman"/>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16</w:t>
            </w:r>
          </w:p>
        </w:tc>
        <w:tc>
          <w:tcPr>
            <w:tcW w:w="7229" w:type="dxa"/>
          </w:tcPr>
          <w:p w:rsidR="00915F1F" w:rsidRPr="006B3418" w:rsidRDefault="00F916E3"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Контрольная работа по теме «Христианская церковь в Средние века»</w:t>
            </w:r>
          </w:p>
        </w:tc>
        <w:tc>
          <w:tcPr>
            <w:tcW w:w="992" w:type="dxa"/>
          </w:tcPr>
          <w:p w:rsidR="00915F1F" w:rsidRPr="006B3418" w:rsidRDefault="004C3B51" w:rsidP="00DF089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9606" w:type="dxa"/>
            <w:gridSpan w:val="4"/>
          </w:tcPr>
          <w:p w:rsidR="00C35836" w:rsidRPr="006B3418" w:rsidRDefault="001F643E" w:rsidP="00182BED">
            <w:pPr>
              <w:spacing w:line="276" w:lineRule="auto"/>
              <w:ind w:left="-84"/>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Тема 8</w:t>
            </w:r>
            <w:r w:rsidR="00C35836" w:rsidRPr="006B3418">
              <w:rPr>
                <w:rFonts w:ascii="Times New Roman" w:hAnsi="Times New Roman" w:cs="Times New Roman"/>
                <w:b/>
                <w:sz w:val="24"/>
                <w:szCs w:val="24"/>
                <w:lang w:eastAsia="ru-RU"/>
              </w:rPr>
              <w:t>.  Образование централизованных государств в Западной Европе в XI—XV вв.</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17</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Как происходило объединение Франции.</w:t>
            </w:r>
          </w:p>
        </w:tc>
        <w:tc>
          <w:tcPr>
            <w:tcW w:w="992" w:type="dxa"/>
          </w:tcPr>
          <w:p w:rsidR="00915F1F" w:rsidRPr="006B3418" w:rsidRDefault="004C3B51" w:rsidP="00182BE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18</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Что англичане считают началом своих свобод.</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rPr>
              <w:t>8</w:t>
            </w:r>
            <w:r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19</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Столетняя война.</w:t>
            </w:r>
          </w:p>
        </w:tc>
        <w:tc>
          <w:tcPr>
            <w:tcW w:w="992" w:type="dxa"/>
          </w:tcPr>
          <w:p w:rsidR="00915F1F" w:rsidRPr="006B3418" w:rsidRDefault="00DA1F58"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DF0897">
              <w:rPr>
                <w:rFonts w:ascii="Times New Roman" w:hAnsi="Times New Roman" w:cs="Times New Roman"/>
                <w:sz w:val="24"/>
                <w:szCs w:val="24"/>
                <w:lang w:val="en-US"/>
              </w:rPr>
              <w:t>0</w:t>
            </w:r>
            <w:r w:rsidR="00915F1F"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20</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 xml:space="preserve">Усиление королевской власти в конце XV века во Франции и Англии. </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rPr>
              <w:t>5</w:t>
            </w:r>
            <w:r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21</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Реконкиста и образование централизованных государств на Пиренейском полуострове.</w:t>
            </w:r>
          </w:p>
        </w:tc>
        <w:tc>
          <w:tcPr>
            <w:tcW w:w="992" w:type="dxa"/>
          </w:tcPr>
          <w:p w:rsidR="00915F1F" w:rsidRPr="006B3418" w:rsidRDefault="00B46BAA"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lang w:val="en-US"/>
              </w:rPr>
              <w:t>1</w:t>
            </w:r>
            <w:r w:rsidR="00DF0897">
              <w:rPr>
                <w:rFonts w:ascii="Times New Roman" w:hAnsi="Times New Roman" w:cs="Times New Roman"/>
                <w:sz w:val="24"/>
                <w:szCs w:val="24"/>
                <w:lang w:val="en-US"/>
              </w:rPr>
              <w:t>7</w:t>
            </w:r>
            <w:r w:rsidR="00915F1F"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22</w:t>
            </w:r>
          </w:p>
        </w:tc>
        <w:tc>
          <w:tcPr>
            <w:tcW w:w="7229" w:type="dxa"/>
          </w:tcPr>
          <w:p w:rsidR="00915F1F" w:rsidRPr="006B3418" w:rsidRDefault="00915F1F" w:rsidP="00182BED">
            <w:pPr>
              <w:spacing w:line="276" w:lineRule="auto"/>
              <w:ind w:left="-84"/>
              <w:rPr>
                <w:rFonts w:ascii="Times New Roman" w:hAnsi="Times New Roman" w:cs="Times New Roman"/>
                <w:bCs/>
                <w:sz w:val="24"/>
                <w:szCs w:val="24"/>
              </w:rPr>
            </w:pPr>
            <w:r w:rsidRPr="006B3418">
              <w:rPr>
                <w:rFonts w:ascii="Times New Roman" w:eastAsia="Times New Roman" w:hAnsi="Times New Roman" w:cs="Times New Roman"/>
                <w:color w:val="000000"/>
                <w:sz w:val="24"/>
                <w:szCs w:val="24"/>
                <w:lang w:eastAsia="ru-RU"/>
              </w:rPr>
              <w:t xml:space="preserve">Германия и Италия в 12-15 веках. Усиление власти князей в </w:t>
            </w:r>
            <w:r w:rsidRPr="006B3418">
              <w:rPr>
                <w:rFonts w:ascii="Times New Roman" w:eastAsia="Times New Roman" w:hAnsi="Times New Roman" w:cs="Times New Roman"/>
                <w:color w:val="000000"/>
                <w:sz w:val="24"/>
                <w:szCs w:val="24"/>
                <w:lang w:eastAsia="ru-RU"/>
              </w:rPr>
              <w:lastRenderedPageBreak/>
              <w:t>Германии. Расцвет итальянских городов</w:t>
            </w:r>
          </w:p>
        </w:tc>
        <w:tc>
          <w:tcPr>
            <w:tcW w:w="992" w:type="dxa"/>
          </w:tcPr>
          <w:p w:rsidR="00915F1F" w:rsidRPr="006B3418" w:rsidRDefault="00915F1F" w:rsidP="004C3B5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lastRenderedPageBreak/>
              <w:t>2</w:t>
            </w:r>
            <w:r w:rsidR="004C3B51">
              <w:rPr>
                <w:rFonts w:ascii="Times New Roman" w:hAnsi="Times New Roman" w:cs="Times New Roman"/>
                <w:sz w:val="24"/>
                <w:szCs w:val="24"/>
              </w:rPr>
              <w:t>2</w:t>
            </w:r>
            <w:r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C35836" w:rsidRPr="006B3418" w:rsidTr="00AE116E">
        <w:tc>
          <w:tcPr>
            <w:tcW w:w="9606" w:type="dxa"/>
            <w:gridSpan w:val="4"/>
          </w:tcPr>
          <w:p w:rsidR="00C35836"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Тема 9</w:t>
            </w:r>
            <w:r w:rsidR="00C35836" w:rsidRPr="006B3418">
              <w:rPr>
                <w:rFonts w:ascii="Times New Roman" w:hAnsi="Times New Roman" w:cs="Times New Roman"/>
                <w:b/>
                <w:sz w:val="24"/>
                <w:szCs w:val="24"/>
                <w:lang w:eastAsia="ru-RU"/>
              </w:rPr>
              <w:t xml:space="preserve">. Славянские государства и Византия в </w:t>
            </w:r>
            <w:r w:rsidR="00C35836" w:rsidRPr="006B3418">
              <w:rPr>
                <w:rFonts w:ascii="Times New Roman" w:hAnsi="Times New Roman" w:cs="Times New Roman"/>
                <w:b/>
                <w:sz w:val="24"/>
                <w:szCs w:val="24"/>
                <w:lang w:val="en-US" w:eastAsia="ru-RU"/>
              </w:rPr>
              <w:t>XIV</w:t>
            </w:r>
            <w:r w:rsidR="00C35836" w:rsidRPr="006B3418">
              <w:rPr>
                <w:rFonts w:ascii="Times New Roman" w:hAnsi="Times New Roman" w:cs="Times New Roman"/>
                <w:b/>
                <w:sz w:val="24"/>
                <w:szCs w:val="24"/>
                <w:lang w:eastAsia="ru-RU"/>
              </w:rPr>
              <w:t>-</w:t>
            </w:r>
            <w:r w:rsidR="00C35836" w:rsidRPr="006B3418">
              <w:rPr>
                <w:rFonts w:ascii="Times New Roman" w:hAnsi="Times New Roman" w:cs="Times New Roman"/>
                <w:b/>
                <w:sz w:val="24"/>
                <w:szCs w:val="24"/>
                <w:lang w:val="en-US" w:eastAsia="ru-RU"/>
              </w:rPr>
              <w:t>XV</w:t>
            </w:r>
            <w:r w:rsidR="00C3066B" w:rsidRPr="006B3418">
              <w:rPr>
                <w:rFonts w:ascii="Times New Roman" w:hAnsi="Times New Roman" w:cs="Times New Roman"/>
                <w:b/>
                <w:sz w:val="24"/>
                <w:szCs w:val="24"/>
                <w:lang w:eastAsia="ru-RU"/>
              </w:rPr>
              <w:t xml:space="preserve"> веках</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23</w:t>
            </w:r>
          </w:p>
        </w:tc>
        <w:tc>
          <w:tcPr>
            <w:tcW w:w="7229" w:type="dxa"/>
          </w:tcPr>
          <w:p w:rsidR="00915F1F" w:rsidRPr="006B3418" w:rsidRDefault="00915F1F" w:rsidP="00182BED">
            <w:pPr>
              <w:spacing w:line="276" w:lineRule="auto"/>
              <w:ind w:left="-84"/>
              <w:rPr>
                <w:rFonts w:ascii="Times New Roman" w:hAnsi="Times New Roman" w:cs="Times New Roman"/>
                <w:sz w:val="24"/>
                <w:szCs w:val="24"/>
                <w:lang w:eastAsia="ru-RU"/>
              </w:rPr>
            </w:pPr>
            <w:r w:rsidRPr="006B3418">
              <w:rPr>
                <w:rFonts w:ascii="Times New Roman" w:hAnsi="Times New Roman" w:cs="Times New Roman"/>
                <w:sz w:val="24"/>
                <w:szCs w:val="24"/>
                <w:lang w:eastAsia="ru-RU"/>
              </w:rPr>
              <w:t>Гуситское движение в Чехии</w:t>
            </w:r>
          </w:p>
        </w:tc>
        <w:tc>
          <w:tcPr>
            <w:tcW w:w="992" w:type="dxa"/>
          </w:tcPr>
          <w:p w:rsidR="00915F1F" w:rsidRPr="006B3418" w:rsidRDefault="00DA1F58"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DF0897">
              <w:rPr>
                <w:rFonts w:ascii="Times New Roman" w:hAnsi="Times New Roman" w:cs="Times New Roman"/>
                <w:sz w:val="24"/>
                <w:szCs w:val="24"/>
                <w:lang w:val="en-US"/>
              </w:rPr>
              <w:t>4</w:t>
            </w:r>
            <w:r w:rsidR="00915F1F"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24</w:t>
            </w:r>
          </w:p>
        </w:tc>
        <w:tc>
          <w:tcPr>
            <w:tcW w:w="7229" w:type="dxa"/>
          </w:tcPr>
          <w:p w:rsidR="00915F1F" w:rsidRPr="006B3418" w:rsidRDefault="00915F1F" w:rsidP="00182BED">
            <w:pPr>
              <w:spacing w:line="276" w:lineRule="auto"/>
              <w:ind w:left="-84"/>
              <w:rPr>
                <w:rFonts w:ascii="Times New Roman" w:hAnsi="Times New Roman" w:cs="Times New Roman"/>
                <w:bCs/>
                <w:sz w:val="24"/>
                <w:szCs w:val="24"/>
              </w:rPr>
            </w:pPr>
            <w:r w:rsidRPr="006B3418">
              <w:rPr>
                <w:rFonts w:ascii="Times New Roman" w:hAnsi="Times New Roman" w:cs="Times New Roman"/>
                <w:sz w:val="24"/>
                <w:szCs w:val="24"/>
                <w:lang w:eastAsia="ru-RU"/>
              </w:rPr>
              <w:t>Завоевание турками - османами Бал</w:t>
            </w:r>
            <w:r w:rsidRPr="006B3418">
              <w:rPr>
                <w:rFonts w:ascii="Times New Roman" w:hAnsi="Times New Roman" w:cs="Times New Roman"/>
                <w:sz w:val="24"/>
                <w:szCs w:val="24"/>
                <w:lang w:eastAsia="ru-RU"/>
              </w:rPr>
              <w:softHyphen/>
              <w:t>канского по</w:t>
            </w:r>
            <w:r w:rsidRPr="006B3418">
              <w:rPr>
                <w:rFonts w:ascii="Times New Roman" w:hAnsi="Times New Roman" w:cs="Times New Roman"/>
                <w:sz w:val="24"/>
                <w:szCs w:val="24"/>
                <w:lang w:eastAsia="ru-RU"/>
              </w:rPr>
              <w:softHyphen/>
              <w:t>луострова</w:t>
            </w:r>
          </w:p>
        </w:tc>
        <w:tc>
          <w:tcPr>
            <w:tcW w:w="992" w:type="dxa"/>
          </w:tcPr>
          <w:p w:rsidR="00915F1F" w:rsidRPr="006B3418" w:rsidRDefault="004C3B51" w:rsidP="00182BE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29</w:t>
            </w:r>
            <w:r w:rsidR="00915F1F" w:rsidRPr="006B3418">
              <w:rPr>
                <w:rFonts w:ascii="Times New Roman" w:hAnsi="Times New Roman" w:cs="Times New Roman"/>
                <w:sz w:val="24"/>
                <w:szCs w:val="24"/>
              </w:rPr>
              <w:t>.11</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7F685A" w:rsidRPr="006B3418" w:rsidTr="00AE116E">
        <w:tc>
          <w:tcPr>
            <w:tcW w:w="9606" w:type="dxa"/>
            <w:gridSpan w:val="4"/>
          </w:tcPr>
          <w:p w:rsidR="007F685A" w:rsidRPr="006B3418" w:rsidRDefault="001F643E" w:rsidP="00182BED">
            <w:pPr>
              <w:pStyle w:val="western"/>
              <w:spacing w:before="0" w:beforeAutospacing="0" w:after="0" w:line="276" w:lineRule="auto"/>
              <w:jc w:val="center"/>
              <w:rPr>
                <w:rFonts w:cs="Times New Roman"/>
              </w:rPr>
            </w:pPr>
            <w:r>
              <w:rPr>
                <w:rFonts w:cs="Times New Roman"/>
                <w:b/>
              </w:rPr>
              <w:t>Тема 10</w:t>
            </w:r>
            <w:r w:rsidR="007F685A" w:rsidRPr="006B3418">
              <w:rPr>
                <w:rFonts w:cs="Times New Roman"/>
                <w:b/>
              </w:rPr>
              <w:t>. Культура Западной Европы в Средние века</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25</w:t>
            </w:r>
          </w:p>
        </w:tc>
        <w:tc>
          <w:tcPr>
            <w:tcW w:w="7229" w:type="dxa"/>
          </w:tcPr>
          <w:p w:rsidR="00915F1F" w:rsidRPr="006B3418" w:rsidRDefault="00915F1F" w:rsidP="00182BED">
            <w:pPr>
              <w:pStyle w:val="a4"/>
              <w:spacing w:line="276" w:lineRule="auto"/>
              <w:rPr>
                <w:rFonts w:ascii="Times New Roman" w:hAnsi="Times New Roman" w:cs="Times New Roman"/>
                <w:sz w:val="24"/>
                <w:szCs w:val="24"/>
              </w:rPr>
            </w:pPr>
            <w:r w:rsidRPr="006B3418">
              <w:rPr>
                <w:rFonts w:ascii="Times New Roman" w:hAnsi="Times New Roman" w:cs="Times New Roman"/>
                <w:sz w:val="24"/>
                <w:szCs w:val="24"/>
                <w:lang w:eastAsia="ru-RU"/>
              </w:rPr>
              <w:t>Образование и философия, литература, искусство</w:t>
            </w:r>
            <w:r w:rsidRPr="006B3418">
              <w:rPr>
                <w:rFonts w:ascii="Times New Roman" w:hAnsi="Times New Roman" w:cs="Times New Roman"/>
                <w:sz w:val="24"/>
                <w:szCs w:val="24"/>
              </w:rPr>
              <w:t xml:space="preserve"> </w:t>
            </w:r>
          </w:p>
        </w:tc>
        <w:tc>
          <w:tcPr>
            <w:tcW w:w="992" w:type="dxa"/>
          </w:tcPr>
          <w:p w:rsidR="00915F1F" w:rsidRPr="006B3418" w:rsidRDefault="00915F1F"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DF0897">
              <w:rPr>
                <w:rFonts w:ascii="Times New Roman" w:hAnsi="Times New Roman" w:cs="Times New Roman"/>
                <w:sz w:val="24"/>
                <w:szCs w:val="24"/>
                <w:lang w:val="en-US"/>
              </w:rPr>
              <w:t>1</w:t>
            </w:r>
            <w:r w:rsidRPr="006B3418">
              <w:rPr>
                <w:rFonts w:ascii="Times New Roman" w:hAnsi="Times New Roman" w:cs="Times New Roman"/>
                <w:sz w:val="24"/>
                <w:szCs w:val="24"/>
              </w:rPr>
              <w:t>.12</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26</w:t>
            </w:r>
          </w:p>
        </w:tc>
        <w:tc>
          <w:tcPr>
            <w:tcW w:w="7229" w:type="dxa"/>
          </w:tcPr>
          <w:p w:rsidR="00915F1F" w:rsidRPr="006B3418" w:rsidRDefault="00915F1F" w:rsidP="00182BED">
            <w:pPr>
              <w:pStyle w:val="a4"/>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Культура Ран</w:t>
            </w:r>
            <w:r w:rsidRPr="006B3418">
              <w:rPr>
                <w:rFonts w:ascii="Times New Roman" w:hAnsi="Times New Roman" w:cs="Times New Roman"/>
                <w:sz w:val="24"/>
                <w:szCs w:val="24"/>
                <w:lang w:eastAsia="ru-RU"/>
              </w:rPr>
              <w:softHyphen/>
              <w:t>него Возрож</w:t>
            </w:r>
            <w:r w:rsidRPr="006B3418">
              <w:rPr>
                <w:rFonts w:ascii="Times New Roman" w:hAnsi="Times New Roman" w:cs="Times New Roman"/>
                <w:sz w:val="24"/>
                <w:szCs w:val="24"/>
                <w:lang w:eastAsia="ru-RU"/>
              </w:rPr>
              <w:softHyphen/>
              <w:t xml:space="preserve">дения. </w:t>
            </w:r>
            <w:r w:rsidR="009603A2" w:rsidRPr="006B3418">
              <w:rPr>
                <w:rFonts w:ascii="Times New Roman" w:hAnsi="Times New Roman" w:cs="Times New Roman"/>
                <w:sz w:val="24"/>
                <w:szCs w:val="24"/>
                <w:lang w:eastAsia="ru-RU"/>
              </w:rPr>
              <w:t>Науч</w:t>
            </w:r>
            <w:r w:rsidR="009603A2" w:rsidRPr="006B3418">
              <w:rPr>
                <w:rFonts w:ascii="Times New Roman" w:hAnsi="Times New Roman" w:cs="Times New Roman"/>
                <w:sz w:val="24"/>
                <w:szCs w:val="24"/>
                <w:lang w:eastAsia="ru-RU"/>
              </w:rPr>
              <w:softHyphen/>
              <w:t>ные открытия и изобретения</w:t>
            </w:r>
          </w:p>
        </w:tc>
        <w:tc>
          <w:tcPr>
            <w:tcW w:w="992" w:type="dxa"/>
          </w:tcPr>
          <w:p w:rsidR="00915F1F" w:rsidRPr="006B3418" w:rsidRDefault="00915F1F"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lang w:val="en-US"/>
              </w:rPr>
              <w:t>6</w:t>
            </w:r>
            <w:r w:rsidRPr="006B3418">
              <w:rPr>
                <w:rFonts w:ascii="Times New Roman" w:hAnsi="Times New Roman" w:cs="Times New Roman"/>
                <w:sz w:val="24"/>
                <w:szCs w:val="24"/>
              </w:rPr>
              <w:t>.12</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7F685A" w:rsidRPr="006B3418" w:rsidTr="00AE116E">
        <w:tc>
          <w:tcPr>
            <w:tcW w:w="9606" w:type="dxa"/>
            <w:gridSpan w:val="4"/>
          </w:tcPr>
          <w:p w:rsidR="007F685A" w:rsidRPr="006B3418" w:rsidRDefault="001F643E" w:rsidP="00182BED">
            <w:pPr>
              <w:spacing w:line="276" w:lineRule="auto"/>
              <w:ind w:left="-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 11</w:t>
            </w:r>
            <w:r w:rsidR="007F685A" w:rsidRPr="006B3418">
              <w:rPr>
                <w:rFonts w:ascii="Times New Roman" w:hAnsi="Times New Roman" w:cs="Times New Roman"/>
                <w:b/>
                <w:sz w:val="24"/>
                <w:szCs w:val="24"/>
                <w:lang w:eastAsia="ru-RU"/>
              </w:rPr>
              <w:t>. Страны Азии, Амери</w:t>
            </w:r>
            <w:r w:rsidR="00C3066B" w:rsidRPr="006B3418">
              <w:rPr>
                <w:rFonts w:ascii="Times New Roman" w:hAnsi="Times New Roman" w:cs="Times New Roman"/>
                <w:b/>
                <w:sz w:val="24"/>
                <w:szCs w:val="24"/>
                <w:lang w:eastAsia="ru-RU"/>
              </w:rPr>
              <w:t>ки и Африки в Средние века</w:t>
            </w: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27</w:t>
            </w:r>
          </w:p>
        </w:tc>
        <w:tc>
          <w:tcPr>
            <w:tcW w:w="7229"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Средневековое общество в Индии, Китае, Японии.</w:t>
            </w:r>
            <w:r w:rsidR="00F916E3" w:rsidRPr="006B3418">
              <w:rPr>
                <w:rFonts w:ascii="Times New Roman" w:hAnsi="Times New Roman" w:cs="Times New Roman"/>
                <w:sz w:val="24"/>
                <w:szCs w:val="24"/>
                <w:lang w:eastAsia="ru-RU"/>
              </w:rPr>
              <w:t xml:space="preserve"> Государства и народы Африки и доколумбовой Америки в средние века.</w:t>
            </w:r>
          </w:p>
        </w:tc>
        <w:tc>
          <w:tcPr>
            <w:tcW w:w="992" w:type="dxa"/>
          </w:tcPr>
          <w:p w:rsidR="00915F1F" w:rsidRPr="006B3418" w:rsidRDefault="00DF0897" w:rsidP="00182BE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08</w:t>
            </w:r>
            <w:r w:rsidR="00915F1F" w:rsidRPr="006B3418">
              <w:rPr>
                <w:rFonts w:ascii="Times New Roman" w:hAnsi="Times New Roman" w:cs="Times New Roman"/>
                <w:sz w:val="24"/>
                <w:szCs w:val="24"/>
              </w:rPr>
              <w:t>.12</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915F1F" w:rsidRPr="006B3418" w:rsidTr="00C35836">
        <w:tc>
          <w:tcPr>
            <w:tcW w:w="534" w:type="dxa"/>
          </w:tcPr>
          <w:p w:rsidR="00915F1F" w:rsidRPr="006B3418" w:rsidRDefault="00915F1F" w:rsidP="00182BED">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28</w:t>
            </w:r>
          </w:p>
        </w:tc>
        <w:tc>
          <w:tcPr>
            <w:tcW w:w="7229" w:type="dxa"/>
          </w:tcPr>
          <w:p w:rsidR="00915F1F" w:rsidRPr="006B3418" w:rsidRDefault="00F916E3" w:rsidP="00182BED">
            <w:pPr>
              <w:shd w:val="clear" w:color="auto" w:fill="FFFFFF"/>
              <w:spacing w:line="276" w:lineRule="auto"/>
              <w:jc w:val="both"/>
              <w:rPr>
                <w:rFonts w:ascii="Times New Roman" w:eastAsia="Times New Roman" w:hAnsi="Times New Roman" w:cs="Times New Roman"/>
                <w:color w:val="000000"/>
                <w:sz w:val="24"/>
                <w:szCs w:val="24"/>
                <w:lang w:eastAsia="ru-RU"/>
              </w:rPr>
            </w:pPr>
            <w:r w:rsidRPr="006B3418">
              <w:rPr>
                <w:rFonts w:ascii="Times New Roman" w:eastAsia="Times New Roman" w:hAnsi="Times New Roman" w:cs="Times New Roman"/>
                <w:color w:val="000000"/>
                <w:sz w:val="24"/>
                <w:szCs w:val="24"/>
                <w:lang w:eastAsia="ru-RU"/>
              </w:rPr>
              <w:t>Контрольная работа по теме «</w:t>
            </w:r>
            <w:r w:rsidR="00C35836" w:rsidRPr="006B3418">
              <w:rPr>
                <w:rFonts w:ascii="Times New Roman" w:eastAsia="Times New Roman" w:hAnsi="Times New Roman" w:cs="Times New Roman"/>
                <w:bCs/>
                <w:color w:val="000000"/>
                <w:sz w:val="24"/>
                <w:szCs w:val="24"/>
                <w:lang w:eastAsia="ru-RU"/>
              </w:rPr>
              <w:t>Наследие Средних веков в истории человечества</w:t>
            </w:r>
            <w:r w:rsidR="00343914" w:rsidRPr="006B3418">
              <w:rPr>
                <w:rFonts w:ascii="Times New Roman" w:eastAsia="Times New Roman" w:hAnsi="Times New Roman" w:cs="Times New Roman"/>
                <w:color w:val="000000"/>
                <w:sz w:val="24"/>
                <w:szCs w:val="24"/>
                <w:lang w:eastAsia="ru-RU"/>
              </w:rPr>
              <w:t>»</w:t>
            </w:r>
          </w:p>
        </w:tc>
        <w:tc>
          <w:tcPr>
            <w:tcW w:w="992" w:type="dxa"/>
          </w:tcPr>
          <w:p w:rsidR="00915F1F" w:rsidRPr="006B3418" w:rsidRDefault="00915F1F" w:rsidP="00DF0897">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lang w:val="en-US"/>
              </w:rPr>
              <w:t>3</w:t>
            </w:r>
            <w:r w:rsidRPr="006B3418">
              <w:rPr>
                <w:rFonts w:ascii="Times New Roman" w:hAnsi="Times New Roman" w:cs="Times New Roman"/>
                <w:sz w:val="24"/>
                <w:szCs w:val="24"/>
              </w:rPr>
              <w:t>.12</w:t>
            </w:r>
          </w:p>
        </w:tc>
        <w:tc>
          <w:tcPr>
            <w:tcW w:w="851" w:type="dxa"/>
          </w:tcPr>
          <w:p w:rsidR="00915F1F" w:rsidRPr="006B3418" w:rsidRDefault="00915F1F" w:rsidP="00182BED">
            <w:pPr>
              <w:pStyle w:val="a4"/>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29</w:t>
            </w:r>
          </w:p>
        </w:tc>
        <w:tc>
          <w:tcPr>
            <w:tcW w:w="7229" w:type="dxa"/>
          </w:tcPr>
          <w:p w:rsidR="006B3418" w:rsidRPr="006B3418" w:rsidRDefault="001F643E" w:rsidP="009A316E">
            <w:pPr>
              <w:pStyle w:val="western"/>
              <w:spacing w:before="0" w:beforeAutospacing="0" w:after="0" w:line="276" w:lineRule="auto"/>
              <w:jc w:val="both"/>
              <w:rPr>
                <w:rFonts w:eastAsiaTheme="minorEastAsia" w:cs="Times New Roman"/>
              </w:rPr>
            </w:pPr>
            <w:r w:rsidRPr="001F643E">
              <w:rPr>
                <w:rFonts w:eastAsiaTheme="minorHAnsi" w:cs="Times New Roman"/>
                <w:b/>
                <w:bCs/>
              </w:rPr>
              <w:t>Тема 12.</w:t>
            </w:r>
            <w:r>
              <w:rPr>
                <w:rFonts w:eastAsiaTheme="minorHAnsi" w:cs="Times New Roman"/>
                <w:bCs/>
              </w:rPr>
              <w:t xml:space="preserve"> </w:t>
            </w:r>
            <w:r w:rsidR="006B3418" w:rsidRPr="006B3418">
              <w:rPr>
                <w:rFonts w:eastAsiaTheme="minorHAnsi" w:cs="Times New Roman"/>
                <w:bCs/>
              </w:rPr>
              <w:t>Введение. Наша Родина - Россия</w:t>
            </w:r>
          </w:p>
        </w:tc>
        <w:tc>
          <w:tcPr>
            <w:tcW w:w="992" w:type="dxa"/>
          </w:tcPr>
          <w:p w:rsidR="006B3418" w:rsidRPr="006B3418" w:rsidRDefault="006B3418" w:rsidP="00DF0897">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DF0897">
              <w:rPr>
                <w:rFonts w:ascii="Times New Roman" w:hAnsi="Times New Roman" w:cs="Times New Roman"/>
                <w:sz w:val="24"/>
                <w:szCs w:val="24"/>
                <w:lang w:val="en-US"/>
              </w:rPr>
              <w:t>5</w:t>
            </w:r>
            <w:r w:rsidRPr="006B3418">
              <w:rPr>
                <w:rFonts w:ascii="Times New Roman" w:hAnsi="Times New Roman" w:cs="Times New Roman"/>
                <w:sz w:val="24"/>
                <w:szCs w:val="24"/>
              </w:rPr>
              <w:t>.12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9A316E">
        <w:trPr>
          <w:trHeight w:val="70"/>
        </w:trPr>
        <w:tc>
          <w:tcPr>
            <w:tcW w:w="9606" w:type="dxa"/>
            <w:gridSpan w:val="4"/>
          </w:tcPr>
          <w:p w:rsidR="006B3418" w:rsidRPr="006B3418" w:rsidRDefault="001F643E" w:rsidP="006B3418">
            <w:pPr>
              <w:spacing w:line="276"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Тема 13</w:t>
            </w:r>
            <w:r w:rsidR="006B3418" w:rsidRPr="006B3418">
              <w:rPr>
                <w:rFonts w:ascii="Times New Roman" w:eastAsiaTheme="minorHAnsi" w:hAnsi="Times New Roman" w:cs="Times New Roman"/>
                <w:b/>
                <w:bCs/>
                <w:sz w:val="24"/>
                <w:szCs w:val="24"/>
              </w:rPr>
              <w:t>. Народы и государства на территории нашей страны в древности</w:t>
            </w: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30</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Древние люди и их стоянки на территории современной России</w:t>
            </w:r>
          </w:p>
        </w:tc>
        <w:tc>
          <w:tcPr>
            <w:tcW w:w="992" w:type="dxa"/>
          </w:tcPr>
          <w:p w:rsidR="006B3418" w:rsidRPr="006B3418" w:rsidRDefault="004C3B5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20</w:t>
            </w:r>
            <w:r w:rsidR="006B3418" w:rsidRPr="006B3418">
              <w:rPr>
                <w:rFonts w:ascii="Times New Roman" w:hAnsi="Times New Roman" w:cs="Times New Roman"/>
                <w:sz w:val="24"/>
                <w:szCs w:val="24"/>
              </w:rPr>
              <w:t>.12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31</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Неолитическая революция. Первые скотоводы, земледельцы, ремесленники.</w:t>
            </w:r>
          </w:p>
        </w:tc>
        <w:tc>
          <w:tcPr>
            <w:tcW w:w="992" w:type="dxa"/>
          </w:tcPr>
          <w:p w:rsidR="006B3418" w:rsidRPr="006B3418" w:rsidRDefault="006B3418" w:rsidP="00C43DD1">
            <w:pPr>
              <w:pStyle w:val="western"/>
              <w:spacing w:before="0" w:beforeAutospacing="0" w:after="0" w:line="276" w:lineRule="auto"/>
              <w:jc w:val="center"/>
              <w:rPr>
                <w:rFonts w:cs="Times New Roman"/>
              </w:rPr>
            </w:pPr>
            <w:r w:rsidRPr="006B3418">
              <w:rPr>
                <w:rFonts w:cs="Times New Roman"/>
              </w:rPr>
              <w:t>2</w:t>
            </w:r>
            <w:r w:rsidR="00C43DD1">
              <w:rPr>
                <w:rFonts w:cs="Times New Roman"/>
                <w:lang w:val="en-US"/>
              </w:rPr>
              <w:t>2</w:t>
            </w:r>
            <w:r w:rsidRPr="006B3418">
              <w:rPr>
                <w:rFonts w:cs="Times New Roman"/>
              </w:rPr>
              <w:t>.12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32</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Образование первых государств</w:t>
            </w:r>
          </w:p>
        </w:tc>
        <w:tc>
          <w:tcPr>
            <w:tcW w:w="992" w:type="dxa"/>
          </w:tcPr>
          <w:p w:rsidR="006B3418" w:rsidRPr="00C43DD1" w:rsidRDefault="004C3B51" w:rsidP="00C43DD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6B3418" w:rsidRPr="006B3418">
              <w:rPr>
                <w:rFonts w:ascii="Times New Roman" w:hAnsi="Times New Roman" w:cs="Times New Roman"/>
                <w:sz w:val="24"/>
                <w:szCs w:val="24"/>
              </w:rPr>
              <w:t>.</w:t>
            </w:r>
            <w:r w:rsidR="00C43DD1">
              <w:rPr>
                <w:rFonts w:ascii="Times New Roman" w:hAnsi="Times New Roman" w:cs="Times New Roman"/>
                <w:sz w:val="24"/>
                <w:szCs w:val="24"/>
                <w:lang w:val="en-US"/>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33</w:t>
            </w:r>
          </w:p>
        </w:tc>
        <w:tc>
          <w:tcPr>
            <w:tcW w:w="7229" w:type="dxa"/>
          </w:tcPr>
          <w:p w:rsidR="006B3418" w:rsidRPr="006B3418" w:rsidRDefault="006B3418" w:rsidP="009A316E">
            <w:pPr>
              <w:pStyle w:val="western"/>
              <w:spacing w:before="0" w:beforeAutospacing="0" w:after="0" w:line="276" w:lineRule="auto"/>
              <w:jc w:val="both"/>
              <w:rPr>
                <w:rFonts w:cs="Times New Roman"/>
              </w:rPr>
            </w:pPr>
            <w:r w:rsidRPr="006B3418">
              <w:rPr>
                <w:rFonts w:eastAsiaTheme="minorHAnsi" w:cs="Times New Roman"/>
              </w:rPr>
              <w:t>Восточные славяне и их соседи</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C43DD1">
              <w:rPr>
                <w:rFonts w:ascii="Times New Roman" w:hAnsi="Times New Roman" w:cs="Times New Roman"/>
                <w:sz w:val="24"/>
                <w:szCs w:val="24"/>
                <w:lang w:val="en-US"/>
              </w:rPr>
              <w:t>2</w:t>
            </w:r>
            <w:r w:rsidRPr="006B3418">
              <w:rPr>
                <w:rFonts w:ascii="Times New Roman" w:hAnsi="Times New Roman" w:cs="Times New Roman"/>
                <w:sz w:val="24"/>
                <w:szCs w:val="24"/>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34</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 xml:space="preserve">Повторительно-обобщающий урок по теме I  </w:t>
            </w:r>
          </w:p>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 xml:space="preserve"> </w:t>
            </w:r>
            <w:r w:rsidRPr="006B3418">
              <w:rPr>
                <w:rFonts w:ascii="Times New Roman" w:eastAsiaTheme="minorHAnsi" w:hAnsi="Times New Roman" w:cs="Times New Roman"/>
                <w:bCs/>
                <w:sz w:val="24"/>
                <w:szCs w:val="24"/>
              </w:rPr>
              <w:t>«Народы и государства на территории нашей страны в древности»</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lang w:val="en-US"/>
              </w:rPr>
              <w:t>7</w:t>
            </w:r>
            <w:r w:rsidRPr="006B3418">
              <w:rPr>
                <w:rFonts w:ascii="Times New Roman" w:hAnsi="Times New Roman" w:cs="Times New Roman"/>
                <w:sz w:val="24"/>
                <w:szCs w:val="24"/>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9A316E">
        <w:trPr>
          <w:trHeight w:val="70"/>
        </w:trPr>
        <w:tc>
          <w:tcPr>
            <w:tcW w:w="9606" w:type="dxa"/>
            <w:gridSpan w:val="4"/>
          </w:tcPr>
          <w:p w:rsidR="006B3418" w:rsidRPr="006B3418" w:rsidRDefault="001F643E" w:rsidP="006B3418">
            <w:pPr>
              <w:spacing w:line="276"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Тема 14</w:t>
            </w:r>
            <w:r w:rsidR="006B3418" w:rsidRPr="006B3418">
              <w:rPr>
                <w:rFonts w:ascii="Times New Roman" w:eastAsiaTheme="minorHAnsi" w:hAnsi="Times New Roman" w:cs="Times New Roman"/>
                <w:b/>
                <w:bCs/>
                <w:sz w:val="24"/>
                <w:szCs w:val="24"/>
              </w:rPr>
              <w:t>. Русь в IX — первой половине XII в.</w:t>
            </w: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35</w:t>
            </w:r>
          </w:p>
        </w:tc>
        <w:tc>
          <w:tcPr>
            <w:tcW w:w="7229" w:type="dxa"/>
          </w:tcPr>
          <w:p w:rsidR="006B3418" w:rsidRPr="006B3418" w:rsidRDefault="006B3418" w:rsidP="009A316E">
            <w:pPr>
              <w:pStyle w:val="western"/>
              <w:spacing w:before="0" w:beforeAutospacing="0" w:after="0" w:line="276" w:lineRule="auto"/>
              <w:jc w:val="both"/>
              <w:rPr>
                <w:rFonts w:cs="Times New Roman"/>
              </w:rPr>
            </w:pPr>
            <w:r w:rsidRPr="006B3418">
              <w:rPr>
                <w:rFonts w:eastAsiaTheme="minorHAnsi" w:cs="Times New Roman"/>
              </w:rPr>
              <w:t>Первые известия о Руси</w:t>
            </w:r>
          </w:p>
        </w:tc>
        <w:tc>
          <w:tcPr>
            <w:tcW w:w="992" w:type="dxa"/>
          </w:tcPr>
          <w:p w:rsidR="006B3418" w:rsidRPr="006B3418" w:rsidRDefault="00C43DD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19</w:t>
            </w:r>
            <w:r w:rsidR="006B3418" w:rsidRPr="006B3418">
              <w:rPr>
                <w:rFonts w:ascii="Times New Roman" w:hAnsi="Times New Roman" w:cs="Times New Roman"/>
                <w:sz w:val="24"/>
                <w:szCs w:val="24"/>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36</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Становление Древнерусского государства</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4C3B51">
              <w:rPr>
                <w:rFonts w:ascii="Times New Roman" w:hAnsi="Times New Roman" w:cs="Times New Roman"/>
                <w:sz w:val="24"/>
                <w:szCs w:val="24"/>
                <w:lang w:val="en-US"/>
              </w:rPr>
              <w:t>4</w:t>
            </w:r>
            <w:r w:rsidRPr="006B3418">
              <w:rPr>
                <w:rFonts w:ascii="Times New Roman" w:hAnsi="Times New Roman" w:cs="Times New Roman"/>
                <w:sz w:val="24"/>
                <w:szCs w:val="24"/>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37</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hAnsi="Times New Roman" w:cs="Times New Roman"/>
                <w:bCs/>
                <w:sz w:val="24"/>
                <w:szCs w:val="24"/>
              </w:rPr>
              <w:t>Становление Древнерусского государства</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C43DD1">
              <w:rPr>
                <w:rFonts w:ascii="Times New Roman" w:hAnsi="Times New Roman" w:cs="Times New Roman"/>
                <w:sz w:val="24"/>
                <w:szCs w:val="24"/>
                <w:lang w:val="en-US"/>
              </w:rPr>
              <w:t>6</w:t>
            </w:r>
            <w:r w:rsidRPr="006B3418">
              <w:rPr>
                <w:rFonts w:ascii="Times New Roman" w:hAnsi="Times New Roman" w:cs="Times New Roman"/>
                <w:sz w:val="24"/>
                <w:szCs w:val="24"/>
              </w:rPr>
              <w:t>.01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38</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Правление князя Владимира. Крещение Руси</w:t>
            </w:r>
          </w:p>
        </w:tc>
        <w:tc>
          <w:tcPr>
            <w:tcW w:w="992" w:type="dxa"/>
          </w:tcPr>
          <w:p w:rsidR="006B3418" w:rsidRPr="006B3418" w:rsidRDefault="004C3B51" w:rsidP="009A316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C43DD1">
              <w:rPr>
                <w:rFonts w:ascii="Times New Roman" w:hAnsi="Times New Roman" w:cs="Times New Roman"/>
                <w:sz w:val="24"/>
                <w:szCs w:val="24"/>
                <w:lang w:val="en-US"/>
              </w:rPr>
              <w:t>1</w:t>
            </w:r>
            <w:r w:rsidR="006B3418" w:rsidRPr="006B3418">
              <w:rPr>
                <w:rFonts w:ascii="Times New Roman" w:hAnsi="Times New Roman" w:cs="Times New Roman"/>
                <w:sz w:val="24"/>
                <w:szCs w:val="24"/>
              </w:rPr>
              <w:t>.0</w:t>
            </w:r>
            <w:r>
              <w:rPr>
                <w:rFonts w:ascii="Times New Roman" w:hAnsi="Times New Roman" w:cs="Times New Roman"/>
                <w:sz w:val="24"/>
                <w:szCs w:val="24"/>
                <w:lang w:val="en-US"/>
              </w:rPr>
              <w:t>1</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39</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Русское государство при Ярославе Мудром</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C43DD1">
              <w:rPr>
                <w:rFonts w:ascii="Times New Roman" w:hAnsi="Times New Roman" w:cs="Times New Roman"/>
                <w:sz w:val="24"/>
                <w:szCs w:val="24"/>
                <w:lang w:val="en-US"/>
              </w:rPr>
              <w:t>2</w:t>
            </w:r>
            <w:r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40</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Русь при наследниках Ярослава Мудрого. Владимир Мономах</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lang w:val="en-US"/>
              </w:rPr>
              <w:t>7</w:t>
            </w:r>
            <w:r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41</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Общественный строй и церковная организация на Руси</w:t>
            </w:r>
          </w:p>
        </w:tc>
        <w:tc>
          <w:tcPr>
            <w:tcW w:w="992" w:type="dxa"/>
          </w:tcPr>
          <w:p w:rsidR="006B3418" w:rsidRPr="006B3418" w:rsidRDefault="00C43DD1" w:rsidP="009A316E">
            <w:pPr>
              <w:pStyle w:val="western"/>
              <w:spacing w:before="0" w:beforeAutospacing="0" w:after="0" w:line="276" w:lineRule="auto"/>
              <w:jc w:val="center"/>
              <w:rPr>
                <w:rFonts w:cs="Times New Roman"/>
              </w:rPr>
            </w:pPr>
            <w:r>
              <w:rPr>
                <w:rFonts w:cs="Times New Roman"/>
                <w:lang w:val="en-US"/>
              </w:rPr>
              <w:t>09</w:t>
            </w:r>
            <w:r w:rsidR="006B3418" w:rsidRPr="006B3418">
              <w:rPr>
                <w:rFonts w:cs="Times New Roman"/>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42</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Культурное пространство Европы и культура Древней Руси</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lang w:val="en-US"/>
              </w:rPr>
              <w:t>4</w:t>
            </w:r>
            <w:r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43</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Повседневная жизнь населения</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C43DD1">
              <w:rPr>
                <w:rFonts w:ascii="Times New Roman" w:hAnsi="Times New Roman" w:cs="Times New Roman"/>
                <w:sz w:val="24"/>
                <w:szCs w:val="24"/>
                <w:lang w:val="en-US"/>
              </w:rPr>
              <w:t>6</w:t>
            </w:r>
            <w:r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44</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 xml:space="preserve">Место и роль Руси в Европе. </w:t>
            </w:r>
          </w:p>
        </w:tc>
        <w:tc>
          <w:tcPr>
            <w:tcW w:w="992" w:type="dxa"/>
          </w:tcPr>
          <w:p w:rsidR="006B3418" w:rsidRPr="006B3418" w:rsidRDefault="004C3B51" w:rsidP="009A316E">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21</w:t>
            </w:r>
            <w:r w:rsidR="006B3418"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45</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Контрольная работа по теме «</w:t>
            </w:r>
            <w:r w:rsidRPr="006B3418">
              <w:rPr>
                <w:rFonts w:ascii="Times New Roman" w:eastAsiaTheme="minorHAnsi" w:hAnsi="Times New Roman" w:cs="Times New Roman"/>
                <w:bCs/>
                <w:sz w:val="24"/>
                <w:szCs w:val="24"/>
              </w:rPr>
              <w:t>Русь в IX — первой половине XII в.»</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lang w:val="en-US"/>
              </w:rPr>
              <w:t>2</w:t>
            </w:r>
            <w:r w:rsidR="00C43DD1">
              <w:rPr>
                <w:rFonts w:ascii="Times New Roman" w:hAnsi="Times New Roman" w:cs="Times New Roman"/>
                <w:sz w:val="24"/>
                <w:szCs w:val="24"/>
                <w:lang w:val="en-US"/>
              </w:rPr>
              <w:t>3</w:t>
            </w:r>
            <w:r w:rsidRPr="006B3418">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9A316E">
        <w:trPr>
          <w:trHeight w:val="70"/>
        </w:trPr>
        <w:tc>
          <w:tcPr>
            <w:tcW w:w="9606" w:type="dxa"/>
            <w:gridSpan w:val="4"/>
          </w:tcPr>
          <w:p w:rsidR="006B3418" w:rsidRPr="006B3418" w:rsidRDefault="001F643E" w:rsidP="006B3418">
            <w:pPr>
              <w:spacing w:line="276"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Тема 15</w:t>
            </w:r>
            <w:r w:rsidR="006B3418" w:rsidRPr="006B3418">
              <w:rPr>
                <w:rFonts w:ascii="Times New Roman" w:eastAsiaTheme="minorHAnsi" w:hAnsi="Times New Roman" w:cs="Times New Roman"/>
                <w:b/>
                <w:bCs/>
                <w:sz w:val="24"/>
                <w:szCs w:val="24"/>
              </w:rPr>
              <w:t>. Русь в середине ХII — начале XIII в.</w:t>
            </w: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46</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Политическая раздробленность в Европе и на Руси</w:t>
            </w:r>
          </w:p>
        </w:tc>
        <w:tc>
          <w:tcPr>
            <w:tcW w:w="992" w:type="dxa"/>
          </w:tcPr>
          <w:p w:rsidR="006B3418" w:rsidRPr="00C43DD1" w:rsidRDefault="004C3B51" w:rsidP="009A316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rPr>
              <w:t>.02</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47</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Владимиро-Суздальское княжество</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C43DD1">
              <w:rPr>
                <w:rFonts w:ascii="Times New Roman" w:hAnsi="Times New Roman" w:cs="Times New Roman"/>
                <w:sz w:val="24"/>
                <w:szCs w:val="24"/>
                <w:lang w:val="en-US"/>
              </w:rPr>
              <w:t>2</w:t>
            </w:r>
            <w:r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48</w:t>
            </w:r>
          </w:p>
        </w:tc>
        <w:tc>
          <w:tcPr>
            <w:tcW w:w="7229" w:type="dxa"/>
          </w:tcPr>
          <w:p w:rsidR="006B3418" w:rsidRPr="006B3418" w:rsidRDefault="006B3418" w:rsidP="009A316E">
            <w:pPr>
              <w:pStyle w:val="western"/>
              <w:spacing w:before="0" w:beforeAutospacing="0" w:after="0" w:line="276" w:lineRule="auto"/>
              <w:jc w:val="both"/>
              <w:rPr>
                <w:rFonts w:cs="Times New Roman"/>
              </w:rPr>
            </w:pPr>
            <w:r w:rsidRPr="006B3418">
              <w:rPr>
                <w:rFonts w:eastAsiaTheme="minorHAnsi" w:cs="Times New Roman"/>
              </w:rPr>
              <w:t>Новгородская республика</w:t>
            </w:r>
          </w:p>
        </w:tc>
        <w:tc>
          <w:tcPr>
            <w:tcW w:w="992" w:type="dxa"/>
          </w:tcPr>
          <w:p w:rsidR="006B3418" w:rsidRPr="006B3418" w:rsidRDefault="004C3B5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14</w:t>
            </w:r>
            <w:r w:rsidR="006B3418"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49</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 xml:space="preserve"> Южные и юго-западные русские княжества</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C43DD1">
              <w:rPr>
                <w:rFonts w:ascii="Times New Roman" w:hAnsi="Times New Roman" w:cs="Times New Roman"/>
                <w:sz w:val="24"/>
                <w:szCs w:val="24"/>
                <w:lang w:val="en-US"/>
              </w:rPr>
              <w:t>6</w:t>
            </w:r>
            <w:r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50</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 xml:space="preserve">Повторительно-обобщающий урок по теме </w:t>
            </w:r>
            <w:r w:rsidRPr="006B3418">
              <w:rPr>
                <w:rFonts w:ascii="Times New Roman" w:eastAsiaTheme="minorHAnsi" w:hAnsi="Times New Roman" w:cs="Times New Roman"/>
                <w:bCs/>
                <w:sz w:val="24"/>
                <w:szCs w:val="24"/>
              </w:rPr>
              <w:t>III. «Русь в середине ХII — начале XIII в.»</w:t>
            </w:r>
          </w:p>
        </w:tc>
        <w:tc>
          <w:tcPr>
            <w:tcW w:w="992" w:type="dxa"/>
          </w:tcPr>
          <w:p w:rsidR="006B3418" w:rsidRPr="006B3418" w:rsidRDefault="004C3B51" w:rsidP="009A316E">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21</w:t>
            </w:r>
            <w:r w:rsidR="006B3418"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9A316E">
        <w:trPr>
          <w:trHeight w:val="70"/>
        </w:trPr>
        <w:tc>
          <w:tcPr>
            <w:tcW w:w="9606" w:type="dxa"/>
            <w:gridSpan w:val="4"/>
          </w:tcPr>
          <w:p w:rsidR="006B3418" w:rsidRPr="006B3418" w:rsidRDefault="001F643E" w:rsidP="006B3418">
            <w:pPr>
              <w:spacing w:line="276"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Тема 16</w:t>
            </w:r>
            <w:r w:rsidR="006B3418" w:rsidRPr="006B3418">
              <w:rPr>
                <w:rFonts w:ascii="Times New Roman" w:eastAsiaTheme="minorHAnsi" w:hAnsi="Times New Roman" w:cs="Times New Roman"/>
                <w:b/>
                <w:bCs/>
                <w:sz w:val="24"/>
                <w:szCs w:val="24"/>
              </w:rPr>
              <w:t>. Русские земли в середине XIII — XIV в.</w:t>
            </w: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51</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Монгольская империя и изменение политической картины мира</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C43DD1">
              <w:rPr>
                <w:rFonts w:ascii="Times New Roman" w:hAnsi="Times New Roman" w:cs="Times New Roman"/>
                <w:sz w:val="24"/>
                <w:szCs w:val="24"/>
                <w:lang w:val="en-US"/>
              </w:rPr>
              <w:t>3</w:t>
            </w:r>
            <w:r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52</w:t>
            </w:r>
          </w:p>
        </w:tc>
        <w:tc>
          <w:tcPr>
            <w:tcW w:w="7229" w:type="dxa"/>
          </w:tcPr>
          <w:p w:rsidR="006B3418" w:rsidRPr="006B3418" w:rsidRDefault="006B3418" w:rsidP="009A316E">
            <w:pPr>
              <w:pStyle w:val="western"/>
              <w:spacing w:before="0" w:beforeAutospacing="0" w:after="0" w:line="276" w:lineRule="auto"/>
              <w:jc w:val="both"/>
              <w:rPr>
                <w:rFonts w:cs="Times New Roman"/>
              </w:rPr>
            </w:pPr>
            <w:r w:rsidRPr="006B3418">
              <w:rPr>
                <w:rFonts w:eastAsiaTheme="minorHAnsi" w:cs="Times New Roman"/>
              </w:rPr>
              <w:t>Батыево нашествие на Русь</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4C3B51">
              <w:rPr>
                <w:rFonts w:ascii="Times New Roman" w:hAnsi="Times New Roman" w:cs="Times New Roman"/>
                <w:sz w:val="24"/>
                <w:szCs w:val="24"/>
                <w:lang w:val="en-US"/>
              </w:rPr>
              <w:t>8</w:t>
            </w:r>
            <w:r w:rsidRPr="006B3418">
              <w:rPr>
                <w:rFonts w:ascii="Times New Roman" w:hAnsi="Times New Roman" w:cs="Times New Roman"/>
                <w:sz w:val="24"/>
                <w:szCs w:val="24"/>
              </w:rPr>
              <w:t>.03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53</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Северо-Западная Русь между Востоком и Западом</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lang w:val="en-US"/>
              </w:rPr>
            </w:pPr>
            <w:r w:rsidRPr="006B3418">
              <w:rPr>
                <w:rFonts w:ascii="Times New Roman" w:hAnsi="Times New Roman" w:cs="Times New Roman"/>
                <w:sz w:val="24"/>
                <w:szCs w:val="24"/>
                <w:lang w:val="en-US"/>
              </w:rPr>
              <w:t>3</w:t>
            </w:r>
            <w:r w:rsidR="00C43DD1">
              <w:rPr>
                <w:rFonts w:ascii="Times New Roman" w:hAnsi="Times New Roman" w:cs="Times New Roman"/>
                <w:sz w:val="24"/>
                <w:szCs w:val="24"/>
                <w:lang w:val="en-US"/>
              </w:rPr>
              <w:t>0</w:t>
            </w:r>
            <w:r w:rsidRPr="006B3418">
              <w:rPr>
                <w:rFonts w:ascii="Times New Roman" w:hAnsi="Times New Roman" w:cs="Times New Roman"/>
                <w:sz w:val="24"/>
                <w:szCs w:val="24"/>
              </w:rPr>
              <w:t>.0</w:t>
            </w:r>
            <w:r w:rsidRPr="006B3418">
              <w:rPr>
                <w:rFonts w:ascii="Times New Roman" w:hAnsi="Times New Roman" w:cs="Times New Roman"/>
                <w:sz w:val="24"/>
                <w:szCs w:val="24"/>
                <w:lang w:val="en-US"/>
              </w:rPr>
              <w:t>3</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lastRenderedPageBreak/>
              <w:t>54</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Золотая Орда: государственный строй, население, экономика и культура</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4C3B51">
              <w:rPr>
                <w:rFonts w:ascii="Times New Roman" w:hAnsi="Times New Roman" w:cs="Times New Roman"/>
                <w:sz w:val="24"/>
                <w:szCs w:val="24"/>
                <w:lang w:val="en-US"/>
              </w:rPr>
              <w:t>4</w:t>
            </w:r>
            <w:r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55</w:t>
            </w:r>
          </w:p>
        </w:tc>
        <w:tc>
          <w:tcPr>
            <w:tcW w:w="7229" w:type="dxa"/>
          </w:tcPr>
          <w:p w:rsidR="006B3418" w:rsidRPr="006B3418" w:rsidRDefault="006B3418" w:rsidP="009A316E">
            <w:pPr>
              <w:pStyle w:val="western"/>
              <w:spacing w:before="0" w:beforeAutospacing="0" w:after="0" w:line="276" w:lineRule="auto"/>
              <w:jc w:val="both"/>
              <w:rPr>
                <w:rFonts w:cs="Times New Roman"/>
              </w:rPr>
            </w:pPr>
            <w:r w:rsidRPr="006B3418">
              <w:rPr>
                <w:rFonts w:eastAsiaTheme="minorHAnsi" w:cs="Times New Roman"/>
              </w:rPr>
              <w:t>Литовское государство и Русь</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0</w:t>
            </w:r>
            <w:r w:rsidR="00C43DD1">
              <w:rPr>
                <w:rFonts w:ascii="Times New Roman" w:hAnsi="Times New Roman" w:cs="Times New Roman"/>
                <w:sz w:val="24"/>
                <w:szCs w:val="24"/>
                <w:lang w:val="en-US"/>
              </w:rPr>
              <w:t>6</w:t>
            </w:r>
            <w:r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56</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Усиление Московского княжества в Северо-Восточной Руси</w:t>
            </w:r>
          </w:p>
        </w:tc>
        <w:tc>
          <w:tcPr>
            <w:tcW w:w="992" w:type="dxa"/>
          </w:tcPr>
          <w:p w:rsidR="006B3418" w:rsidRPr="006B3418" w:rsidRDefault="004C3B5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11</w:t>
            </w:r>
            <w:r w:rsidR="006B3418"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57</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Объединение русских земель вокруг Москвы. Куликовская битва</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C43DD1">
              <w:rPr>
                <w:rFonts w:ascii="Times New Roman" w:hAnsi="Times New Roman" w:cs="Times New Roman"/>
                <w:sz w:val="24"/>
                <w:szCs w:val="24"/>
                <w:lang w:val="en-US"/>
              </w:rPr>
              <w:t>3</w:t>
            </w:r>
            <w:r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58</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Развитие культуры в русских землях во второй половине XIII — XIV в.</w:t>
            </w:r>
          </w:p>
        </w:tc>
        <w:tc>
          <w:tcPr>
            <w:tcW w:w="992" w:type="dxa"/>
          </w:tcPr>
          <w:p w:rsidR="006B3418" w:rsidRPr="006B3418" w:rsidRDefault="004C3B5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18</w:t>
            </w:r>
            <w:r w:rsidR="006B3418"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59</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Родной край в истории Руси</w:t>
            </w:r>
          </w:p>
        </w:tc>
        <w:tc>
          <w:tcPr>
            <w:tcW w:w="992" w:type="dxa"/>
          </w:tcPr>
          <w:p w:rsidR="006B3418" w:rsidRPr="006B3418" w:rsidRDefault="006B3418" w:rsidP="00C43DD1">
            <w:pPr>
              <w:pStyle w:val="western"/>
              <w:spacing w:before="0" w:beforeAutospacing="0" w:after="0" w:line="276" w:lineRule="auto"/>
              <w:jc w:val="center"/>
              <w:rPr>
                <w:rFonts w:cs="Times New Roman"/>
              </w:rPr>
            </w:pPr>
            <w:r w:rsidRPr="006B3418">
              <w:rPr>
                <w:rFonts w:cs="Times New Roman"/>
              </w:rPr>
              <w:t>2</w:t>
            </w:r>
            <w:r w:rsidR="00C43DD1">
              <w:rPr>
                <w:rFonts w:cs="Times New Roman"/>
                <w:lang w:val="en-US"/>
              </w:rPr>
              <w:t>0</w:t>
            </w:r>
            <w:r w:rsidRPr="006B3418">
              <w:rPr>
                <w:rFonts w:cs="Times New Roman"/>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60</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 xml:space="preserve"> Повторительно-обобщающий урок по теме IV «</w:t>
            </w:r>
            <w:r w:rsidRPr="006B3418">
              <w:rPr>
                <w:rFonts w:ascii="Times New Roman" w:eastAsiaTheme="minorHAnsi" w:hAnsi="Times New Roman" w:cs="Times New Roman"/>
                <w:bCs/>
                <w:sz w:val="24"/>
                <w:szCs w:val="24"/>
              </w:rPr>
              <w:t>Русские земли в середине XIII — XIV в.»</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2</w:t>
            </w:r>
            <w:r w:rsidR="004C3B51">
              <w:rPr>
                <w:rFonts w:ascii="Times New Roman" w:hAnsi="Times New Roman" w:cs="Times New Roman"/>
                <w:sz w:val="24"/>
                <w:szCs w:val="24"/>
                <w:lang w:val="en-US"/>
              </w:rPr>
              <w:t>5</w:t>
            </w:r>
            <w:r w:rsidRPr="006B3418">
              <w:rPr>
                <w:rFonts w:ascii="Times New Roman" w:hAnsi="Times New Roman" w:cs="Times New Roman"/>
                <w:sz w:val="24"/>
                <w:szCs w:val="24"/>
              </w:rPr>
              <w:t xml:space="preserve">.04- </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61</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Контрольная работа по теме «</w:t>
            </w:r>
            <w:r w:rsidRPr="006B3418">
              <w:rPr>
                <w:rFonts w:ascii="Times New Roman" w:eastAsiaTheme="minorHAnsi" w:hAnsi="Times New Roman" w:cs="Times New Roman"/>
                <w:bCs/>
                <w:sz w:val="24"/>
                <w:szCs w:val="24"/>
              </w:rPr>
              <w:t>Русские земли в середине XIII — XIV в.»</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lang w:val="en-US"/>
              </w:rPr>
              <w:t>2</w:t>
            </w:r>
            <w:r w:rsidR="00C43DD1">
              <w:rPr>
                <w:rFonts w:ascii="Times New Roman" w:hAnsi="Times New Roman" w:cs="Times New Roman"/>
                <w:sz w:val="24"/>
                <w:szCs w:val="24"/>
                <w:lang w:val="en-US"/>
              </w:rPr>
              <w:t>7</w:t>
            </w:r>
            <w:r w:rsidRPr="006B3418">
              <w:rPr>
                <w:rFonts w:ascii="Times New Roman" w:hAnsi="Times New Roman" w:cs="Times New Roman"/>
                <w:sz w:val="24"/>
                <w:szCs w:val="24"/>
              </w:rPr>
              <w:t>.04</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9A316E">
        <w:trPr>
          <w:trHeight w:val="70"/>
        </w:trPr>
        <w:tc>
          <w:tcPr>
            <w:tcW w:w="9606" w:type="dxa"/>
            <w:gridSpan w:val="4"/>
          </w:tcPr>
          <w:p w:rsidR="006B3418" w:rsidRPr="006B3418" w:rsidRDefault="001F643E" w:rsidP="006B3418">
            <w:pPr>
              <w:spacing w:line="276"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Тема 17</w:t>
            </w:r>
            <w:r w:rsidR="006B3418" w:rsidRPr="006B3418">
              <w:rPr>
                <w:rFonts w:ascii="Times New Roman" w:eastAsiaTheme="minorHAnsi" w:hAnsi="Times New Roman" w:cs="Times New Roman"/>
                <w:b/>
                <w:bCs/>
                <w:sz w:val="24"/>
                <w:szCs w:val="24"/>
              </w:rPr>
              <w:t>. Формирование единого Русского государства</w:t>
            </w: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62-63</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Русские земли на политической карте Европы и мира в начале XV в.</w:t>
            </w:r>
          </w:p>
        </w:tc>
        <w:tc>
          <w:tcPr>
            <w:tcW w:w="992" w:type="dxa"/>
          </w:tcPr>
          <w:p w:rsidR="006B3418" w:rsidRPr="006B3418" w:rsidRDefault="004C3B51" w:rsidP="00C43DD1">
            <w:pPr>
              <w:pStyle w:val="western"/>
              <w:spacing w:before="0" w:beforeAutospacing="0" w:after="0" w:line="276" w:lineRule="auto"/>
              <w:jc w:val="center"/>
              <w:rPr>
                <w:rFonts w:cs="Times New Roman"/>
              </w:rPr>
            </w:pPr>
            <w:r>
              <w:rPr>
                <w:rFonts w:cs="Times New Roman"/>
                <w:lang w:val="en-US"/>
              </w:rPr>
              <w:t>02</w:t>
            </w:r>
            <w:r w:rsidR="006B3418" w:rsidRPr="006B3418">
              <w:rPr>
                <w:rFonts w:cs="Times New Roman"/>
              </w:rPr>
              <w:t>.0</w:t>
            </w:r>
            <w:r w:rsidR="00C43DD1">
              <w:rPr>
                <w:rFonts w:cs="Times New Roman"/>
                <w:lang w:val="en-US"/>
              </w:rPr>
              <w:t>5</w:t>
            </w:r>
            <w:r w:rsidR="006B3418" w:rsidRPr="006B3418">
              <w:rPr>
                <w:rFonts w:cs="Times New Roman"/>
              </w:rPr>
              <w:t>-0</w:t>
            </w:r>
            <w:r w:rsidR="00C43DD1">
              <w:rPr>
                <w:rFonts w:cs="Times New Roman"/>
                <w:lang w:val="en-US"/>
              </w:rPr>
              <w:t>4</w:t>
            </w:r>
            <w:r w:rsidR="006B3418" w:rsidRPr="006B3418">
              <w:rPr>
                <w:rFonts w:cs="Times New Roman"/>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64</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Московское княжество в первой половине XV в.</w:t>
            </w:r>
          </w:p>
        </w:tc>
        <w:tc>
          <w:tcPr>
            <w:tcW w:w="992" w:type="dxa"/>
          </w:tcPr>
          <w:p w:rsidR="006B3418" w:rsidRPr="006B3418" w:rsidRDefault="004C3B51" w:rsidP="009A316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09</w:t>
            </w:r>
            <w:r w:rsidR="006B3418" w:rsidRPr="006B3418">
              <w:rPr>
                <w:rFonts w:ascii="Times New Roman" w:hAnsi="Times New Roman" w:cs="Times New Roman"/>
                <w:sz w:val="24"/>
                <w:szCs w:val="24"/>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65</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Распад Золотой Орды и его последствия</w:t>
            </w:r>
          </w:p>
        </w:tc>
        <w:tc>
          <w:tcPr>
            <w:tcW w:w="992" w:type="dxa"/>
          </w:tcPr>
          <w:p w:rsidR="006B3418" w:rsidRPr="006B3418" w:rsidRDefault="006B3418" w:rsidP="00C43DD1">
            <w:pPr>
              <w:spacing w:line="276" w:lineRule="auto"/>
              <w:jc w:val="center"/>
              <w:rPr>
                <w:rFonts w:ascii="Times New Roman" w:hAnsi="Times New Roman" w:cs="Times New Roman"/>
                <w:sz w:val="24"/>
                <w:szCs w:val="24"/>
              </w:rPr>
            </w:pPr>
            <w:r w:rsidRPr="006B3418">
              <w:rPr>
                <w:rFonts w:ascii="Times New Roman" w:hAnsi="Times New Roman" w:cs="Times New Roman"/>
                <w:sz w:val="24"/>
                <w:szCs w:val="24"/>
                <w:lang w:val="en-US"/>
              </w:rPr>
              <w:t>1</w:t>
            </w:r>
            <w:r w:rsidR="00C43DD1">
              <w:rPr>
                <w:rFonts w:ascii="Times New Roman" w:hAnsi="Times New Roman" w:cs="Times New Roman"/>
                <w:sz w:val="24"/>
                <w:szCs w:val="24"/>
                <w:lang w:val="en-US"/>
              </w:rPr>
              <w:t>1</w:t>
            </w:r>
            <w:r w:rsidRPr="006B3418">
              <w:rPr>
                <w:rFonts w:ascii="Times New Roman" w:hAnsi="Times New Roman" w:cs="Times New Roman"/>
                <w:sz w:val="24"/>
                <w:szCs w:val="24"/>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66</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Московское государство и его соседи во второй половине XV в.</w:t>
            </w:r>
          </w:p>
        </w:tc>
        <w:tc>
          <w:tcPr>
            <w:tcW w:w="992" w:type="dxa"/>
          </w:tcPr>
          <w:p w:rsidR="006B3418" w:rsidRPr="006B3418" w:rsidRDefault="006B3418" w:rsidP="00C43DD1">
            <w:pPr>
              <w:pStyle w:val="a4"/>
              <w:spacing w:line="276" w:lineRule="auto"/>
              <w:jc w:val="center"/>
              <w:rPr>
                <w:rFonts w:ascii="Times New Roman" w:hAnsi="Times New Roman" w:cs="Times New Roman"/>
                <w:sz w:val="24"/>
                <w:szCs w:val="24"/>
              </w:rPr>
            </w:pPr>
            <w:r w:rsidRPr="006B3418">
              <w:rPr>
                <w:rFonts w:ascii="Times New Roman" w:hAnsi="Times New Roman" w:cs="Times New Roman"/>
                <w:sz w:val="24"/>
                <w:szCs w:val="24"/>
              </w:rPr>
              <w:t>1</w:t>
            </w:r>
            <w:r w:rsidR="004C3B51">
              <w:rPr>
                <w:rFonts w:ascii="Times New Roman" w:hAnsi="Times New Roman" w:cs="Times New Roman"/>
                <w:sz w:val="24"/>
                <w:szCs w:val="24"/>
                <w:lang w:val="en-US"/>
              </w:rPr>
              <w:t>6</w:t>
            </w:r>
            <w:r w:rsidRPr="006B3418">
              <w:rPr>
                <w:rFonts w:ascii="Times New Roman" w:hAnsi="Times New Roman" w:cs="Times New Roman"/>
                <w:sz w:val="24"/>
                <w:szCs w:val="24"/>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67</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Русская православная церковь в XV — начале XVI в.</w:t>
            </w:r>
          </w:p>
        </w:tc>
        <w:tc>
          <w:tcPr>
            <w:tcW w:w="992" w:type="dxa"/>
          </w:tcPr>
          <w:p w:rsidR="006B3418" w:rsidRPr="006B3418" w:rsidRDefault="006B3418" w:rsidP="00C43DD1">
            <w:pPr>
              <w:pStyle w:val="western"/>
              <w:spacing w:before="0" w:beforeAutospacing="0" w:after="0" w:line="276" w:lineRule="auto"/>
              <w:jc w:val="center"/>
              <w:rPr>
                <w:rFonts w:cs="Times New Roman"/>
              </w:rPr>
            </w:pPr>
            <w:r w:rsidRPr="006B3418">
              <w:rPr>
                <w:rFonts w:cs="Times New Roman"/>
                <w:lang w:val="en-US"/>
              </w:rPr>
              <w:t>1</w:t>
            </w:r>
            <w:r w:rsidR="00C43DD1">
              <w:rPr>
                <w:rFonts w:cs="Times New Roman"/>
                <w:lang w:val="en-US"/>
              </w:rPr>
              <w:t>8</w:t>
            </w:r>
            <w:r w:rsidRPr="006B3418">
              <w:rPr>
                <w:rFonts w:cs="Times New Roman"/>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68</w:t>
            </w:r>
          </w:p>
        </w:tc>
        <w:tc>
          <w:tcPr>
            <w:tcW w:w="7229" w:type="dxa"/>
          </w:tcPr>
          <w:p w:rsidR="006B3418" w:rsidRPr="006B3418" w:rsidRDefault="006B3418" w:rsidP="009A316E">
            <w:pPr>
              <w:autoSpaceDE w:val="0"/>
              <w:autoSpaceDN w:val="0"/>
              <w:adjustRightInd w:val="0"/>
              <w:spacing w:line="276" w:lineRule="auto"/>
              <w:rPr>
                <w:rFonts w:ascii="Times New Roman" w:hAnsi="Times New Roman" w:cs="Times New Roman"/>
                <w:sz w:val="24"/>
                <w:szCs w:val="24"/>
              </w:rPr>
            </w:pPr>
            <w:r w:rsidRPr="006B3418">
              <w:rPr>
                <w:rFonts w:ascii="Times New Roman" w:eastAsiaTheme="minorHAnsi" w:hAnsi="Times New Roman" w:cs="Times New Roman"/>
                <w:sz w:val="24"/>
                <w:szCs w:val="24"/>
              </w:rPr>
              <w:t>Человек в Российском государстве второй половины XV в.</w:t>
            </w:r>
          </w:p>
        </w:tc>
        <w:tc>
          <w:tcPr>
            <w:tcW w:w="992" w:type="dxa"/>
          </w:tcPr>
          <w:p w:rsidR="006B3418" w:rsidRPr="006B3418" w:rsidRDefault="006B3418" w:rsidP="00C43DD1">
            <w:pPr>
              <w:pStyle w:val="western"/>
              <w:spacing w:before="0" w:beforeAutospacing="0" w:after="0" w:line="276" w:lineRule="auto"/>
              <w:jc w:val="center"/>
              <w:rPr>
                <w:rFonts w:cs="Times New Roman"/>
              </w:rPr>
            </w:pPr>
            <w:r w:rsidRPr="006B3418">
              <w:rPr>
                <w:rFonts w:cs="Times New Roman"/>
                <w:lang w:val="en-US"/>
              </w:rPr>
              <w:t>2</w:t>
            </w:r>
            <w:r w:rsidR="004C3B51">
              <w:rPr>
                <w:rFonts w:cs="Times New Roman"/>
                <w:lang w:val="en-US"/>
              </w:rPr>
              <w:t>3</w:t>
            </w:r>
            <w:r w:rsidRPr="006B3418">
              <w:rPr>
                <w:rFonts w:cs="Times New Roman"/>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69</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Контрольная работа по теме «Формирование единого Русского государства»</w:t>
            </w:r>
          </w:p>
        </w:tc>
        <w:tc>
          <w:tcPr>
            <w:tcW w:w="992" w:type="dxa"/>
          </w:tcPr>
          <w:p w:rsidR="006B3418" w:rsidRPr="006B3418" w:rsidRDefault="006B3418" w:rsidP="00C43DD1">
            <w:pPr>
              <w:pStyle w:val="a4"/>
              <w:spacing w:line="276" w:lineRule="auto"/>
              <w:jc w:val="center"/>
              <w:rPr>
                <w:rFonts w:ascii="Times New Roman" w:eastAsia="Times New Roman" w:hAnsi="Times New Roman" w:cs="Times New Roman"/>
                <w:sz w:val="24"/>
                <w:szCs w:val="24"/>
              </w:rPr>
            </w:pPr>
            <w:r w:rsidRPr="006B3418">
              <w:rPr>
                <w:rFonts w:ascii="Times New Roman" w:hAnsi="Times New Roman" w:cs="Times New Roman"/>
                <w:sz w:val="24"/>
                <w:szCs w:val="24"/>
              </w:rPr>
              <w:t>2</w:t>
            </w:r>
            <w:r w:rsidR="00C43DD1">
              <w:rPr>
                <w:rFonts w:ascii="Times New Roman" w:hAnsi="Times New Roman" w:cs="Times New Roman"/>
                <w:sz w:val="24"/>
                <w:szCs w:val="24"/>
                <w:lang w:val="en-US"/>
              </w:rPr>
              <w:t>5</w:t>
            </w:r>
            <w:r w:rsidRPr="006B3418">
              <w:rPr>
                <w:rFonts w:ascii="Times New Roman" w:hAnsi="Times New Roman" w:cs="Times New Roman"/>
                <w:sz w:val="24"/>
                <w:szCs w:val="24"/>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r w:rsidR="006B3418" w:rsidRPr="006B3418" w:rsidTr="006B3418">
        <w:trPr>
          <w:trHeight w:val="70"/>
        </w:trPr>
        <w:tc>
          <w:tcPr>
            <w:tcW w:w="534" w:type="dxa"/>
          </w:tcPr>
          <w:p w:rsidR="006B3418" w:rsidRPr="006B3418" w:rsidRDefault="006B3418" w:rsidP="009A316E">
            <w:pPr>
              <w:spacing w:line="276" w:lineRule="auto"/>
              <w:rPr>
                <w:rFonts w:ascii="Times New Roman" w:hAnsi="Times New Roman" w:cs="Times New Roman"/>
                <w:sz w:val="24"/>
                <w:szCs w:val="24"/>
                <w:lang w:eastAsia="ru-RU"/>
              </w:rPr>
            </w:pPr>
            <w:r w:rsidRPr="006B3418">
              <w:rPr>
                <w:rFonts w:ascii="Times New Roman" w:hAnsi="Times New Roman" w:cs="Times New Roman"/>
                <w:sz w:val="24"/>
                <w:szCs w:val="24"/>
                <w:lang w:eastAsia="ru-RU"/>
              </w:rPr>
              <w:t>70</w:t>
            </w:r>
          </w:p>
        </w:tc>
        <w:tc>
          <w:tcPr>
            <w:tcW w:w="7229" w:type="dxa"/>
          </w:tcPr>
          <w:p w:rsidR="006B3418" w:rsidRPr="006B3418" w:rsidRDefault="006B3418" w:rsidP="009A316E">
            <w:pPr>
              <w:autoSpaceDE w:val="0"/>
              <w:autoSpaceDN w:val="0"/>
              <w:adjustRightInd w:val="0"/>
              <w:spacing w:line="276" w:lineRule="auto"/>
              <w:rPr>
                <w:rFonts w:ascii="Times New Roman" w:eastAsiaTheme="minorHAnsi" w:hAnsi="Times New Roman" w:cs="Times New Roman"/>
                <w:sz w:val="24"/>
                <w:szCs w:val="24"/>
              </w:rPr>
            </w:pPr>
            <w:r w:rsidRPr="006B3418">
              <w:rPr>
                <w:rFonts w:ascii="Times New Roman" w:eastAsiaTheme="minorHAnsi" w:hAnsi="Times New Roman" w:cs="Times New Roman"/>
                <w:sz w:val="24"/>
                <w:szCs w:val="24"/>
              </w:rPr>
              <w:t xml:space="preserve"> Формирование культурного пространства единого Российского государства</w:t>
            </w:r>
          </w:p>
        </w:tc>
        <w:tc>
          <w:tcPr>
            <w:tcW w:w="992" w:type="dxa"/>
          </w:tcPr>
          <w:p w:rsidR="006B3418" w:rsidRPr="006B3418" w:rsidRDefault="00C43DD1" w:rsidP="009A316E">
            <w:pPr>
              <w:pStyle w:val="a4"/>
              <w:spacing w:line="276" w:lineRule="auto"/>
              <w:jc w:val="center"/>
              <w:rPr>
                <w:rFonts w:ascii="Times New Roman" w:hAnsi="Times New Roman" w:cs="Times New Roman"/>
                <w:spacing w:val="-10"/>
                <w:sz w:val="24"/>
                <w:szCs w:val="24"/>
              </w:rPr>
            </w:pPr>
            <w:r>
              <w:rPr>
                <w:rFonts w:ascii="Times New Roman" w:hAnsi="Times New Roman" w:cs="Times New Roman"/>
                <w:spacing w:val="-10"/>
                <w:sz w:val="24"/>
                <w:szCs w:val="24"/>
                <w:lang w:val="en-US"/>
              </w:rPr>
              <w:t>31</w:t>
            </w:r>
            <w:r w:rsidR="006B3418" w:rsidRPr="006B3418">
              <w:rPr>
                <w:rFonts w:ascii="Times New Roman" w:hAnsi="Times New Roman" w:cs="Times New Roman"/>
                <w:spacing w:val="-10"/>
                <w:sz w:val="24"/>
                <w:szCs w:val="24"/>
              </w:rPr>
              <w:t>.05</w:t>
            </w:r>
          </w:p>
        </w:tc>
        <w:tc>
          <w:tcPr>
            <w:tcW w:w="851" w:type="dxa"/>
          </w:tcPr>
          <w:p w:rsidR="006B3418" w:rsidRPr="006B3418" w:rsidRDefault="006B3418" w:rsidP="009A316E">
            <w:pPr>
              <w:spacing w:line="276" w:lineRule="auto"/>
              <w:rPr>
                <w:rFonts w:ascii="Times New Roman" w:hAnsi="Times New Roman" w:cs="Times New Roman"/>
                <w:sz w:val="24"/>
                <w:szCs w:val="24"/>
              </w:rPr>
            </w:pPr>
          </w:p>
        </w:tc>
      </w:tr>
    </w:tbl>
    <w:p w:rsidR="00C5180D" w:rsidRPr="00182BED" w:rsidRDefault="00C5180D" w:rsidP="00182BED">
      <w:pPr>
        <w:spacing w:after="0" w:line="276" w:lineRule="auto"/>
        <w:rPr>
          <w:rFonts w:ascii="Times New Roman" w:hAnsi="Times New Roman" w:cs="Times New Roman"/>
          <w:sz w:val="24"/>
          <w:szCs w:val="24"/>
        </w:rPr>
      </w:pPr>
    </w:p>
    <w:p w:rsidR="002C557C" w:rsidRDefault="002C557C" w:rsidP="002A165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Учебно-методическая литература</w:t>
      </w:r>
    </w:p>
    <w:p w:rsidR="002C557C" w:rsidRPr="002C557C" w:rsidRDefault="002C557C" w:rsidP="002C557C">
      <w:pPr>
        <w:spacing w:after="0" w:line="276" w:lineRule="auto"/>
        <w:rPr>
          <w:rFonts w:ascii="Times New Roman" w:hAnsi="Times New Roman" w:cs="Times New Roman"/>
          <w:sz w:val="24"/>
          <w:szCs w:val="24"/>
        </w:rPr>
      </w:pPr>
      <w:r w:rsidRPr="002C557C">
        <w:rPr>
          <w:rFonts w:ascii="Times New Roman" w:hAnsi="Times New Roman" w:cs="Times New Roman"/>
          <w:sz w:val="24"/>
          <w:szCs w:val="24"/>
        </w:rPr>
        <w:t>•</w:t>
      </w:r>
      <w:r w:rsidRPr="002C557C">
        <w:rPr>
          <w:rFonts w:ascii="Times New Roman" w:hAnsi="Times New Roman" w:cs="Times New Roman"/>
          <w:sz w:val="24"/>
          <w:szCs w:val="24"/>
        </w:rPr>
        <w:tab/>
        <w:t>Артасов И.А., Данилов А.А., Косулина Л.Г., Соколова Л.А. История России 6 класс. Рабочая тетрадь. Просвещение, 20</w:t>
      </w:r>
      <w:r w:rsidR="004C3B51">
        <w:rPr>
          <w:rFonts w:ascii="Times New Roman" w:hAnsi="Times New Roman" w:cs="Times New Roman"/>
          <w:sz w:val="24"/>
          <w:szCs w:val="24"/>
        </w:rPr>
        <w:t>21</w:t>
      </w:r>
      <w:bookmarkStart w:id="13" w:name="_GoBack"/>
      <w:bookmarkEnd w:id="13"/>
    </w:p>
    <w:p w:rsidR="002C557C" w:rsidRPr="002C557C" w:rsidRDefault="002C557C" w:rsidP="002C557C">
      <w:pPr>
        <w:spacing w:after="0" w:line="276" w:lineRule="auto"/>
        <w:rPr>
          <w:rFonts w:ascii="Times New Roman" w:hAnsi="Times New Roman" w:cs="Times New Roman"/>
          <w:sz w:val="24"/>
          <w:szCs w:val="24"/>
        </w:rPr>
      </w:pPr>
      <w:r w:rsidRPr="002C557C">
        <w:rPr>
          <w:rFonts w:ascii="Times New Roman" w:hAnsi="Times New Roman" w:cs="Times New Roman"/>
          <w:sz w:val="24"/>
          <w:szCs w:val="24"/>
        </w:rPr>
        <w:t>•</w:t>
      </w:r>
      <w:r w:rsidRPr="002C557C">
        <w:rPr>
          <w:rFonts w:ascii="Times New Roman" w:hAnsi="Times New Roman" w:cs="Times New Roman"/>
          <w:sz w:val="24"/>
          <w:szCs w:val="24"/>
        </w:rPr>
        <w:tab/>
        <w:t>История Средних веков: 6 класс: Контрольно-измерительные материалы. ФГОС / Сост. М.Н.Чернова. – М., 2015.</w:t>
      </w:r>
    </w:p>
    <w:p w:rsidR="002C557C" w:rsidRPr="002C557C" w:rsidRDefault="002C557C" w:rsidP="002C557C">
      <w:pPr>
        <w:spacing w:after="0" w:line="276" w:lineRule="auto"/>
        <w:rPr>
          <w:rFonts w:ascii="Times New Roman" w:hAnsi="Times New Roman" w:cs="Times New Roman"/>
          <w:sz w:val="24"/>
          <w:szCs w:val="24"/>
        </w:rPr>
      </w:pPr>
      <w:r w:rsidRPr="002C557C">
        <w:rPr>
          <w:rFonts w:ascii="Times New Roman" w:hAnsi="Times New Roman" w:cs="Times New Roman"/>
          <w:sz w:val="24"/>
          <w:szCs w:val="24"/>
        </w:rPr>
        <w:t>•</w:t>
      </w:r>
      <w:r w:rsidRPr="002C557C">
        <w:rPr>
          <w:rFonts w:ascii="Times New Roman" w:hAnsi="Times New Roman" w:cs="Times New Roman"/>
          <w:sz w:val="24"/>
          <w:szCs w:val="24"/>
        </w:rPr>
        <w:tab/>
        <w:t xml:space="preserve">История России. Контрольные работы. 6 класс: учебное пособие для общеобразовательных организаций / И.А.Артасов. </w:t>
      </w:r>
    </w:p>
    <w:p w:rsidR="00884370" w:rsidRPr="002C557C" w:rsidRDefault="002C557C" w:rsidP="002C557C">
      <w:pPr>
        <w:spacing w:after="0" w:line="276" w:lineRule="auto"/>
        <w:rPr>
          <w:rFonts w:ascii="Times New Roman" w:hAnsi="Times New Roman" w:cs="Times New Roman"/>
          <w:sz w:val="24"/>
          <w:szCs w:val="24"/>
        </w:rPr>
      </w:pPr>
      <w:r w:rsidRPr="002C557C">
        <w:rPr>
          <w:rFonts w:ascii="Times New Roman" w:hAnsi="Times New Roman" w:cs="Times New Roman"/>
          <w:sz w:val="24"/>
          <w:szCs w:val="24"/>
        </w:rPr>
        <w:t>•</w:t>
      </w:r>
      <w:r w:rsidRPr="002C557C">
        <w:rPr>
          <w:rFonts w:ascii="Times New Roman" w:hAnsi="Times New Roman" w:cs="Times New Roman"/>
          <w:sz w:val="24"/>
          <w:szCs w:val="24"/>
        </w:rPr>
        <w:tab/>
        <w:t>Крючкова Е.А. Всеобщая история. История Средних веков. Рабочая тетрадь. 6 класс.  М.: Просвещение, 2019</w:t>
      </w:r>
    </w:p>
    <w:tbl>
      <w:tblPr>
        <w:tblpPr w:leftFromText="180" w:rightFromText="180" w:vertAnchor="text" w:horzAnchor="margin" w:tblpY="44"/>
        <w:tblW w:w="0" w:type="auto"/>
        <w:tblLayout w:type="fixed"/>
        <w:tblLook w:val="0000"/>
      </w:tblPr>
      <w:tblGrid>
        <w:gridCol w:w="3042"/>
        <w:gridCol w:w="4080"/>
      </w:tblGrid>
      <w:tr w:rsidR="002A1659" w:rsidRPr="00182BED" w:rsidTr="002A1659">
        <w:trPr>
          <w:trHeight w:val="2351"/>
        </w:trPr>
        <w:tc>
          <w:tcPr>
            <w:tcW w:w="3042" w:type="dxa"/>
            <w:tcBorders>
              <w:top w:val="single" w:sz="3" w:space="0" w:color="000000"/>
              <w:left w:val="single" w:sz="3" w:space="0" w:color="000000"/>
              <w:bottom w:val="single" w:sz="3" w:space="0" w:color="000000"/>
              <w:right w:val="single" w:sz="3" w:space="0" w:color="000000"/>
            </w:tcBorders>
            <w:shd w:val="clear" w:color="000000" w:fill="FFFFFF"/>
          </w:tcPr>
          <w:p w:rsidR="002A1659" w:rsidRPr="00182BED" w:rsidRDefault="002A1659" w:rsidP="002A1659">
            <w:pPr>
              <w:spacing w:after="0" w:line="276" w:lineRule="auto"/>
              <w:rPr>
                <w:rFonts w:ascii="Times New Roman" w:hAnsi="Times New Roman" w:cs="Times New Roman"/>
                <w:sz w:val="24"/>
                <w:szCs w:val="24"/>
              </w:rPr>
            </w:pPr>
            <w:r w:rsidRPr="00182BED">
              <w:rPr>
                <w:rFonts w:ascii="Times New Roman" w:hAnsi="Times New Roman" w:cs="Times New Roman"/>
                <w:sz w:val="24"/>
                <w:szCs w:val="24"/>
              </w:rPr>
              <w:t>СОГЛАСОВАНО.</w:t>
            </w:r>
          </w:p>
          <w:p w:rsidR="002A1659" w:rsidRPr="00182BED" w:rsidRDefault="002A1659" w:rsidP="002A1659">
            <w:pPr>
              <w:spacing w:after="0" w:line="276" w:lineRule="auto"/>
              <w:rPr>
                <w:rFonts w:ascii="Times New Roman" w:hAnsi="Times New Roman" w:cs="Times New Roman"/>
                <w:sz w:val="24"/>
                <w:szCs w:val="24"/>
              </w:rPr>
            </w:pPr>
            <w:r w:rsidRPr="00182BED">
              <w:rPr>
                <w:rFonts w:ascii="Times New Roman" w:hAnsi="Times New Roman" w:cs="Times New Roman"/>
                <w:sz w:val="24"/>
                <w:szCs w:val="24"/>
              </w:rPr>
              <w:t xml:space="preserve">Протокол заседания кафедры гуманитарных дисциплин от </w:t>
            </w:r>
            <w:r>
              <w:rPr>
                <w:rFonts w:ascii="Times New Roman" w:hAnsi="Times New Roman" w:cs="Times New Roman"/>
                <w:sz w:val="24"/>
                <w:szCs w:val="24"/>
              </w:rPr>
              <w:t>2</w:t>
            </w:r>
            <w:r w:rsidR="004C3B51">
              <w:rPr>
                <w:rFonts w:ascii="Times New Roman" w:hAnsi="Times New Roman" w:cs="Times New Roman"/>
                <w:sz w:val="24"/>
                <w:szCs w:val="24"/>
              </w:rPr>
              <w:t>7</w:t>
            </w:r>
            <w:r w:rsidRPr="00182BED">
              <w:rPr>
                <w:rFonts w:ascii="Times New Roman" w:hAnsi="Times New Roman" w:cs="Times New Roman"/>
                <w:sz w:val="24"/>
                <w:szCs w:val="24"/>
              </w:rPr>
              <w:t>.08.20</w:t>
            </w:r>
            <w:r>
              <w:rPr>
                <w:rFonts w:ascii="Times New Roman" w:hAnsi="Times New Roman" w:cs="Times New Roman"/>
                <w:sz w:val="24"/>
                <w:szCs w:val="24"/>
              </w:rPr>
              <w:t>2</w:t>
            </w:r>
            <w:r w:rsidR="004C3B51">
              <w:rPr>
                <w:rFonts w:ascii="Times New Roman" w:hAnsi="Times New Roman" w:cs="Times New Roman"/>
                <w:sz w:val="24"/>
                <w:szCs w:val="24"/>
              </w:rPr>
              <w:t>1</w:t>
            </w:r>
            <w:r w:rsidRPr="00182BED">
              <w:rPr>
                <w:rFonts w:ascii="Times New Roman" w:hAnsi="Times New Roman" w:cs="Times New Roman"/>
                <w:sz w:val="24"/>
                <w:szCs w:val="24"/>
              </w:rPr>
              <w:t xml:space="preserve"> №1</w:t>
            </w:r>
          </w:p>
          <w:p w:rsidR="002A1659" w:rsidRPr="00182BED" w:rsidRDefault="002A1659" w:rsidP="002A1659">
            <w:pPr>
              <w:spacing w:after="0" w:line="276" w:lineRule="auto"/>
              <w:rPr>
                <w:rFonts w:ascii="Times New Roman" w:hAnsi="Times New Roman" w:cs="Times New Roman"/>
                <w:sz w:val="24"/>
                <w:szCs w:val="24"/>
              </w:rPr>
            </w:pPr>
            <w:r w:rsidRPr="00182BED">
              <w:rPr>
                <w:rFonts w:ascii="Times New Roman" w:hAnsi="Times New Roman" w:cs="Times New Roman"/>
                <w:sz w:val="24"/>
                <w:szCs w:val="24"/>
              </w:rPr>
              <w:t>________________</w:t>
            </w:r>
          </w:p>
        </w:tc>
        <w:tc>
          <w:tcPr>
            <w:tcW w:w="4080" w:type="dxa"/>
            <w:tcBorders>
              <w:top w:val="single" w:sz="3" w:space="0" w:color="000000"/>
              <w:left w:val="single" w:sz="3" w:space="0" w:color="000000"/>
              <w:bottom w:val="single" w:sz="3" w:space="0" w:color="000000"/>
              <w:right w:val="single" w:sz="3" w:space="0" w:color="000000"/>
            </w:tcBorders>
            <w:shd w:val="clear" w:color="000000" w:fill="FFFFFF"/>
          </w:tcPr>
          <w:p w:rsidR="002A1659" w:rsidRPr="00182BED" w:rsidRDefault="002A1659" w:rsidP="002A1659">
            <w:pPr>
              <w:spacing w:after="0" w:line="276" w:lineRule="auto"/>
              <w:rPr>
                <w:rFonts w:ascii="Times New Roman" w:hAnsi="Times New Roman" w:cs="Times New Roman"/>
                <w:sz w:val="24"/>
                <w:szCs w:val="24"/>
              </w:rPr>
            </w:pPr>
            <w:r w:rsidRPr="00182BED">
              <w:rPr>
                <w:rFonts w:ascii="Times New Roman" w:hAnsi="Times New Roman" w:cs="Times New Roman"/>
                <w:sz w:val="24"/>
                <w:szCs w:val="24"/>
              </w:rPr>
              <w:t>СОГЛАСОВАНО.</w:t>
            </w:r>
          </w:p>
          <w:p w:rsidR="002A1659" w:rsidRPr="00182BED" w:rsidRDefault="002A1659" w:rsidP="002A1659">
            <w:pPr>
              <w:spacing w:after="0" w:line="276" w:lineRule="auto"/>
              <w:rPr>
                <w:rFonts w:ascii="Times New Roman" w:hAnsi="Times New Roman" w:cs="Times New Roman"/>
                <w:sz w:val="24"/>
                <w:szCs w:val="24"/>
              </w:rPr>
            </w:pPr>
            <w:r w:rsidRPr="00182BED">
              <w:rPr>
                <w:rFonts w:ascii="Times New Roman" w:hAnsi="Times New Roman" w:cs="Times New Roman"/>
                <w:sz w:val="24"/>
                <w:szCs w:val="24"/>
              </w:rPr>
              <w:t>Заместитель директора по УВР__________________</w:t>
            </w:r>
          </w:p>
          <w:p w:rsidR="002A1659" w:rsidRPr="00182BED" w:rsidRDefault="002A1659" w:rsidP="002A1659">
            <w:pPr>
              <w:spacing w:after="0" w:line="276" w:lineRule="auto"/>
              <w:rPr>
                <w:rFonts w:ascii="Times New Roman" w:hAnsi="Times New Roman" w:cs="Times New Roman"/>
                <w:sz w:val="24"/>
                <w:szCs w:val="24"/>
                <w:u w:val="single"/>
                <w:lang w:val="en-US"/>
              </w:rPr>
            </w:pPr>
            <w:r w:rsidRPr="00182BED">
              <w:rPr>
                <w:rFonts w:ascii="Times New Roman" w:hAnsi="Times New Roman" w:cs="Times New Roman"/>
                <w:sz w:val="24"/>
                <w:szCs w:val="24"/>
                <w:u w:val="single"/>
              </w:rPr>
              <w:t xml:space="preserve">    </w:t>
            </w:r>
            <w:r w:rsidRPr="00182BED">
              <w:rPr>
                <w:rFonts w:ascii="Times New Roman" w:hAnsi="Times New Roman" w:cs="Times New Roman"/>
                <w:sz w:val="24"/>
                <w:szCs w:val="24"/>
                <w:u w:val="single"/>
                <w:lang w:val="en-US"/>
              </w:rPr>
              <w:t xml:space="preserve">/   </w:t>
            </w:r>
            <w:r w:rsidRPr="00182BED">
              <w:rPr>
                <w:rFonts w:ascii="Times New Roman" w:hAnsi="Times New Roman" w:cs="Times New Roman"/>
                <w:sz w:val="24"/>
                <w:szCs w:val="24"/>
                <w:u w:val="single"/>
              </w:rPr>
              <w:t>А</w:t>
            </w:r>
            <w:r w:rsidRPr="00182BED">
              <w:rPr>
                <w:rFonts w:ascii="Times New Roman" w:hAnsi="Times New Roman" w:cs="Times New Roman"/>
                <w:sz w:val="24"/>
                <w:szCs w:val="24"/>
                <w:u w:val="single"/>
                <w:lang w:val="en-US"/>
              </w:rPr>
              <w:t>.</w:t>
            </w:r>
            <w:r w:rsidRPr="00182BED">
              <w:rPr>
                <w:rFonts w:ascii="Times New Roman" w:hAnsi="Times New Roman" w:cs="Times New Roman"/>
                <w:sz w:val="24"/>
                <w:szCs w:val="24"/>
                <w:u w:val="single"/>
              </w:rPr>
              <w:t>П</w:t>
            </w:r>
            <w:r w:rsidRPr="00182BED">
              <w:rPr>
                <w:rFonts w:ascii="Times New Roman" w:hAnsi="Times New Roman" w:cs="Times New Roman"/>
                <w:sz w:val="24"/>
                <w:szCs w:val="24"/>
                <w:u w:val="single"/>
                <w:lang w:val="en-US"/>
              </w:rPr>
              <w:t>.</w:t>
            </w:r>
            <w:r w:rsidRPr="00182BED">
              <w:rPr>
                <w:rFonts w:ascii="Times New Roman" w:hAnsi="Times New Roman" w:cs="Times New Roman"/>
                <w:sz w:val="24"/>
                <w:szCs w:val="24"/>
                <w:u w:val="single"/>
              </w:rPr>
              <w:t>Кожанова</w:t>
            </w:r>
            <w:r w:rsidRPr="00182BED">
              <w:rPr>
                <w:rFonts w:ascii="Times New Roman" w:hAnsi="Times New Roman" w:cs="Times New Roman"/>
                <w:sz w:val="24"/>
                <w:szCs w:val="24"/>
                <w:u w:val="single"/>
                <w:lang w:val="en-US"/>
              </w:rPr>
              <w:t xml:space="preserve">   /  </w:t>
            </w:r>
          </w:p>
          <w:p w:rsidR="002A1659" w:rsidRPr="00182BED" w:rsidRDefault="002A1659" w:rsidP="002A1659">
            <w:pPr>
              <w:spacing w:after="0" w:line="276" w:lineRule="auto"/>
              <w:rPr>
                <w:rFonts w:ascii="Times New Roman" w:hAnsi="Times New Roman" w:cs="Times New Roman"/>
                <w:sz w:val="24"/>
                <w:szCs w:val="24"/>
                <w:u w:val="single"/>
                <w:lang w:val="en-US"/>
              </w:rPr>
            </w:pPr>
          </w:p>
          <w:p w:rsidR="002A1659" w:rsidRPr="00182BED" w:rsidRDefault="002A1659" w:rsidP="002A1659">
            <w:pPr>
              <w:spacing w:after="0" w:line="276" w:lineRule="auto"/>
              <w:rPr>
                <w:rFonts w:ascii="Times New Roman" w:hAnsi="Times New Roman" w:cs="Times New Roman"/>
                <w:sz w:val="24"/>
                <w:szCs w:val="24"/>
                <w:lang w:val="en-US"/>
              </w:rPr>
            </w:pPr>
            <w:r w:rsidRPr="00182BED">
              <w:rPr>
                <w:rFonts w:ascii="Times New Roman" w:hAnsi="Times New Roman" w:cs="Times New Roman"/>
                <w:sz w:val="24"/>
                <w:szCs w:val="24"/>
                <w:lang w:val="en-US"/>
              </w:rPr>
              <w:t>(</w:t>
            </w:r>
            <w:r w:rsidRPr="00182BED">
              <w:rPr>
                <w:rFonts w:ascii="Times New Roman" w:hAnsi="Times New Roman" w:cs="Times New Roman"/>
                <w:sz w:val="24"/>
                <w:szCs w:val="24"/>
              </w:rPr>
              <w:t>дата</w:t>
            </w:r>
            <w:r w:rsidRPr="00182BED">
              <w:rPr>
                <w:rFonts w:ascii="Times New Roman" w:hAnsi="Times New Roman" w:cs="Times New Roman"/>
                <w:sz w:val="24"/>
                <w:szCs w:val="24"/>
                <w:lang w:val="en-US"/>
              </w:rPr>
              <w:t>)</w:t>
            </w:r>
          </w:p>
        </w:tc>
      </w:tr>
    </w:tbl>
    <w:p w:rsidR="007F3D37" w:rsidRPr="00182BED" w:rsidRDefault="007F3D37" w:rsidP="00182BED">
      <w:pPr>
        <w:spacing w:after="0" w:line="276" w:lineRule="auto"/>
        <w:rPr>
          <w:rFonts w:ascii="Times New Roman" w:hAnsi="Times New Roman" w:cs="Times New Roman"/>
          <w:sz w:val="24"/>
          <w:szCs w:val="24"/>
        </w:rPr>
      </w:pPr>
    </w:p>
    <w:p w:rsidR="007F3D37" w:rsidRPr="00182BED" w:rsidRDefault="007F3D37" w:rsidP="00182BED">
      <w:pPr>
        <w:spacing w:after="0" w:line="276" w:lineRule="auto"/>
        <w:rPr>
          <w:rFonts w:ascii="Times New Roman" w:hAnsi="Times New Roman" w:cs="Times New Roman"/>
          <w:sz w:val="24"/>
          <w:szCs w:val="24"/>
        </w:rPr>
      </w:pPr>
    </w:p>
    <w:p w:rsidR="00633BB4" w:rsidRPr="00182BED" w:rsidRDefault="00633BB4" w:rsidP="00182BED">
      <w:pPr>
        <w:spacing w:after="0" w:line="276" w:lineRule="auto"/>
        <w:rPr>
          <w:rFonts w:ascii="Times New Roman" w:hAnsi="Times New Roman" w:cs="Times New Roman"/>
          <w:sz w:val="24"/>
          <w:szCs w:val="24"/>
        </w:rPr>
      </w:pPr>
    </w:p>
    <w:sectPr w:rsidR="00633BB4" w:rsidRPr="00182BED" w:rsidSect="00884370">
      <w:headerReference w:type="default" r:id="rId1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D8" w:rsidRDefault="00FF1DD8" w:rsidP="00631FCB">
      <w:pPr>
        <w:spacing w:after="0" w:line="240" w:lineRule="auto"/>
      </w:pPr>
      <w:r>
        <w:separator/>
      </w:r>
    </w:p>
  </w:endnote>
  <w:endnote w:type="continuationSeparator" w:id="0">
    <w:p w:rsidR="00FF1DD8" w:rsidRDefault="00FF1DD8" w:rsidP="00631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D8" w:rsidRDefault="00FF1DD8" w:rsidP="00631FCB">
      <w:pPr>
        <w:spacing w:after="0" w:line="240" w:lineRule="auto"/>
      </w:pPr>
      <w:r>
        <w:separator/>
      </w:r>
    </w:p>
  </w:footnote>
  <w:footnote w:type="continuationSeparator" w:id="0">
    <w:p w:rsidR="00FF1DD8" w:rsidRDefault="00FF1DD8" w:rsidP="00631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6626"/>
      <w:docPartObj>
        <w:docPartGallery w:val="Page Numbers (Top of Page)"/>
        <w:docPartUnique/>
      </w:docPartObj>
    </w:sdtPr>
    <w:sdtContent>
      <w:p w:rsidR="002C557C" w:rsidRDefault="008E7FB8">
        <w:pPr>
          <w:pStyle w:val="af0"/>
          <w:jc w:val="right"/>
        </w:pPr>
        <w:r>
          <w:fldChar w:fldCharType="begin"/>
        </w:r>
        <w:r w:rsidR="002C557C">
          <w:instrText xml:space="preserve"> PAGE   \* MERGEFORMAT </w:instrText>
        </w:r>
        <w:r>
          <w:fldChar w:fldCharType="separate"/>
        </w:r>
        <w:r w:rsidR="00873A50">
          <w:rPr>
            <w:noProof/>
          </w:rPr>
          <w:t>18</w:t>
        </w:r>
        <w:r>
          <w:rPr>
            <w:noProof/>
          </w:rPr>
          <w:fldChar w:fldCharType="end"/>
        </w:r>
      </w:p>
    </w:sdtContent>
  </w:sdt>
  <w:p w:rsidR="002C557C" w:rsidRDefault="002C557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i/>
        <w:iCs/>
        <w:sz w:val="24"/>
        <w:szCs w:val="24"/>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0">
    <w:nsid w:val="016C37BD"/>
    <w:multiLevelType w:val="hybridMultilevel"/>
    <w:tmpl w:val="F68E4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1B36E5"/>
    <w:multiLevelType w:val="hybridMultilevel"/>
    <w:tmpl w:val="7AEC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4E4CE9"/>
    <w:multiLevelType w:val="multilevel"/>
    <w:tmpl w:val="DB4C90F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11A65002"/>
    <w:multiLevelType w:val="hybridMultilevel"/>
    <w:tmpl w:val="54D262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85822A9"/>
    <w:multiLevelType w:val="multilevel"/>
    <w:tmpl w:val="E70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F5A6B"/>
    <w:multiLevelType w:val="multilevel"/>
    <w:tmpl w:val="34669B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12D0583"/>
    <w:multiLevelType w:val="hybridMultilevel"/>
    <w:tmpl w:val="5E7C3D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19D4A4F"/>
    <w:multiLevelType w:val="hybridMultilevel"/>
    <w:tmpl w:val="FAAA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02A8C"/>
    <w:multiLevelType w:val="hybridMultilevel"/>
    <w:tmpl w:val="0EB4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614B9"/>
    <w:multiLevelType w:val="hybridMultilevel"/>
    <w:tmpl w:val="48A2E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B63D4B"/>
    <w:multiLevelType w:val="hybridMultilevel"/>
    <w:tmpl w:val="67104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2B3D53"/>
    <w:multiLevelType w:val="hybridMultilevel"/>
    <w:tmpl w:val="B7CED5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6252FE4"/>
    <w:multiLevelType w:val="hybridMultilevel"/>
    <w:tmpl w:val="DF3803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0EF287F"/>
    <w:multiLevelType w:val="hybridMultilevel"/>
    <w:tmpl w:val="8C704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62884C13"/>
    <w:multiLevelType w:val="hybridMultilevel"/>
    <w:tmpl w:val="6804D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65476FF"/>
    <w:multiLevelType w:val="multilevel"/>
    <w:tmpl w:val="B32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62DFA"/>
    <w:multiLevelType w:val="hybridMultilevel"/>
    <w:tmpl w:val="F2A4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213AF"/>
    <w:multiLevelType w:val="multilevel"/>
    <w:tmpl w:val="AFD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827D2"/>
    <w:multiLevelType w:val="hybridMultilevel"/>
    <w:tmpl w:val="9DD44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B5C5358"/>
    <w:multiLevelType w:val="hybridMultilevel"/>
    <w:tmpl w:val="202E0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F74933"/>
    <w:multiLevelType w:val="hybridMultilevel"/>
    <w:tmpl w:val="E76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22"/>
  </w:num>
  <w:num w:numId="5">
    <w:abstractNumId w:val="17"/>
  </w:num>
  <w:num w:numId="6">
    <w:abstractNumId w:val="18"/>
  </w:num>
  <w:num w:numId="7">
    <w:abstractNumId w:val="29"/>
  </w:num>
  <w:num w:numId="8">
    <w:abstractNumId w:val="21"/>
  </w:num>
  <w:num w:numId="9">
    <w:abstractNumId w:val="16"/>
  </w:num>
  <w:num w:numId="10">
    <w:abstractNumId w:val="23"/>
  </w:num>
  <w:num w:numId="11">
    <w:abstractNumId w:val="11"/>
  </w:num>
  <w:num w:numId="12">
    <w:abstractNumId w:val="27"/>
  </w:num>
  <w:num w:numId="13">
    <w:abstractNumId w:val="32"/>
  </w:num>
  <w:num w:numId="14">
    <w:abstractNumId w:val="24"/>
  </w:num>
  <w:num w:numId="15">
    <w:abstractNumId w:val="30"/>
  </w:num>
  <w:num w:numId="16">
    <w:abstractNumId w:val="15"/>
  </w:num>
  <w:num w:numId="17">
    <w:abstractNumId w:val="28"/>
  </w:num>
  <w:num w:numId="18">
    <w:abstractNumId w:val="14"/>
  </w:num>
  <w:num w:numId="19">
    <w:abstractNumId w:val="26"/>
  </w:num>
  <w:num w:numId="20">
    <w:abstractNumId w:val="19"/>
  </w:num>
  <w:num w:numId="21">
    <w:abstractNumId w:val="31"/>
  </w:num>
  <w:num w:numId="22">
    <w:abstractNumId w:val="13"/>
  </w:num>
  <w:num w:numId="23">
    <w:abstractNumId w:val="10"/>
  </w:num>
  <w:num w:numId="24">
    <w:abstractNumId w:val="20"/>
  </w:num>
  <w:num w:numId="2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A3FA9"/>
    <w:rsid w:val="00005D8F"/>
    <w:rsid w:val="00011EC8"/>
    <w:rsid w:val="000135FC"/>
    <w:rsid w:val="00034664"/>
    <w:rsid w:val="00045BFF"/>
    <w:rsid w:val="00047401"/>
    <w:rsid w:val="000510E2"/>
    <w:rsid w:val="00051189"/>
    <w:rsid w:val="000526CF"/>
    <w:rsid w:val="00070BC6"/>
    <w:rsid w:val="00081E11"/>
    <w:rsid w:val="000A5B60"/>
    <w:rsid w:val="000B3958"/>
    <w:rsid w:val="000D7893"/>
    <w:rsid w:val="001465C0"/>
    <w:rsid w:val="00147A8E"/>
    <w:rsid w:val="001629B9"/>
    <w:rsid w:val="00175483"/>
    <w:rsid w:val="00182BED"/>
    <w:rsid w:val="001929EF"/>
    <w:rsid w:val="001A4DB7"/>
    <w:rsid w:val="001E08CA"/>
    <w:rsid w:val="001F5FAD"/>
    <w:rsid w:val="001F643E"/>
    <w:rsid w:val="00214600"/>
    <w:rsid w:val="00241E99"/>
    <w:rsid w:val="00245F35"/>
    <w:rsid w:val="00255631"/>
    <w:rsid w:val="002731BF"/>
    <w:rsid w:val="00274123"/>
    <w:rsid w:val="002A1659"/>
    <w:rsid w:val="002A597A"/>
    <w:rsid w:val="002C28C8"/>
    <w:rsid w:val="002C4E63"/>
    <w:rsid w:val="002C557C"/>
    <w:rsid w:val="002D3D4E"/>
    <w:rsid w:val="00325E86"/>
    <w:rsid w:val="0033232D"/>
    <w:rsid w:val="00343914"/>
    <w:rsid w:val="003771A0"/>
    <w:rsid w:val="00382817"/>
    <w:rsid w:val="003A24B7"/>
    <w:rsid w:val="003E70BC"/>
    <w:rsid w:val="003F2600"/>
    <w:rsid w:val="003F3349"/>
    <w:rsid w:val="00425E36"/>
    <w:rsid w:val="00435770"/>
    <w:rsid w:val="00474884"/>
    <w:rsid w:val="004A3BAE"/>
    <w:rsid w:val="004C3B51"/>
    <w:rsid w:val="00506D6F"/>
    <w:rsid w:val="00523F77"/>
    <w:rsid w:val="005A5EFE"/>
    <w:rsid w:val="005F34A4"/>
    <w:rsid w:val="00631FCB"/>
    <w:rsid w:val="00633BB4"/>
    <w:rsid w:val="00654D9B"/>
    <w:rsid w:val="006B3418"/>
    <w:rsid w:val="007229F5"/>
    <w:rsid w:val="007278CD"/>
    <w:rsid w:val="00735FC0"/>
    <w:rsid w:val="00753924"/>
    <w:rsid w:val="00764A86"/>
    <w:rsid w:val="00772632"/>
    <w:rsid w:val="00776CD8"/>
    <w:rsid w:val="00777670"/>
    <w:rsid w:val="00780C32"/>
    <w:rsid w:val="007904B1"/>
    <w:rsid w:val="007A4A78"/>
    <w:rsid w:val="007B219C"/>
    <w:rsid w:val="007C394A"/>
    <w:rsid w:val="007D0973"/>
    <w:rsid w:val="007E72A0"/>
    <w:rsid w:val="007F3D37"/>
    <w:rsid w:val="007F685A"/>
    <w:rsid w:val="007F6CED"/>
    <w:rsid w:val="00822FA8"/>
    <w:rsid w:val="008375E7"/>
    <w:rsid w:val="008400E5"/>
    <w:rsid w:val="00842EA8"/>
    <w:rsid w:val="008678BA"/>
    <w:rsid w:val="0087250A"/>
    <w:rsid w:val="00873A50"/>
    <w:rsid w:val="00884370"/>
    <w:rsid w:val="008A6CA1"/>
    <w:rsid w:val="008D1066"/>
    <w:rsid w:val="008D31FA"/>
    <w:rsid w:val="008E7FB8"/>
    <w:rsid w:val="008F0D5A"/>
    <w:rsid w:val="009042CE"/>
    <w:rsid w:val="00915F1F"/>
    <w:rsid w:val="00917237"/>
    <w:rsid w:val="0092776A"/>
    <w:rsid w:val="00940147"/>
    <w:rsid w:val="00943C5B"/>
    <w:rsid w:val="009603A2"/>
    <w:rsid w:val="0096599F"/>
    <w:rsid w:val="0097587C"/>
    <w:rsid w:val="009A316E"/>
    <w:rsid w:val="009C56B8"/>
    <w:rsid w:val="009D63B4"/>
    <w:rsid w:val="00A03A2A"/>
    <w:rsid w:val="00A21B2D"/>
    <w:rsid w:val="00A32BFE"/>
    <w:rsid w:val="00A74DBF"/>
    <w:rsid w:val="00A82FF6"/>
    <w:rsid w:val="00AA483F"/>
    <w:rsid w:val="00AC42A5"/>
    <w:rsid w:val="00AC4B61"/>
    <w:rsid w:val="00AD6632"/>
    <w:rsid w:val="00AE116E"/>
    <w:rsid w:val="00AF422B"/>
    <w:rsid w:val="00B421EC"/>
    <w:rsid w:val="00B46BAA"/>
    <w:rsid w:val="00B76F53"/>
    <w:rsid w:val="00B904F2"/>
    <w:rsid w:val="00BA01B7"/>
    <w:rsid w:val="00BB2963"/>
    <w:rsid w:val="00BD5832"/>
    <w:rsid w:val="00BE3FE6"/>
    <w:rsid w:val="00BF24DF"/>
    <w:rsid w:val="00BF4B73"/>
    <w:rsid w:val="00C3066B"/>
    <w:rsid w:val="00C35836"/>
    <w:rsid w:val="00C37BA5"/>
    <w:rsid w:val="00C43DD1"/>
    <w:rsid w:val="00C47FB2"/>
    <w:rsid w:val="00C5180D"/>
    <w:rsid w:val="00C6641E"/>
    <w:rsid w:val="00C762AE"/>
    <w:rsid w:val="00C8424F"/>
    <w:rsid w:val="00C935D3"/>
    <w:rsid w:val="00CA3FA9"/>
    <w:rsid w:val="00CB7F22"/>
    <w:rsid w:val="00CC7883"/>
    <w:rsid w:val="00D07CBB"/>
    <w:rsid w:val="00D24E53"/>
    <w:rsid w:val="00D40710"/>
    <w:rsid w:val="00D5608C"/>
    <w:rsid w:val="00D611C6"/>
    <w:rsid w:val="00DA1F58"/>
    <w:rsid w:val="00DD7127"/>
    <w:rsid w:val="00DE35F4"/>
    <w:rsid w:val="00DF0897"/>
    <w:rsid w:val="00E37A83"/>
    <w:rsid w:val="00E91553"/>
    <w:rsid w:val="00EA3EFA"/>
    <w:rsid w:val="00EE628D"/>
    <w:rsid w:val="00F03986"/>
    <w:rsid w:val="00F16FBC"/>
    <w:rsid w:val="00F34BB8"/>
    <w:rsid w:val="00F45099"/>
    <w:rsid w:val="00F916E3"/>
    <w:rsid w:val="00F978CA"/>
    <w:rsid w:val="00FE6576"/>
    <w:rsid w:val="00FF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FA"/>
  </w:style>
  <w:style w:type="paragraph" w:styleId="1">
    <w:name w:val="heading 1"/>
    <w:basedOn w:val="a"/>
    <w:next w:val="a"/>
    <w:link w:val="10"/>
    <w:uiPriority w:val="9"/>
    <w:qFormat/>
    <w:rsid w:val="00EA3EF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EA3EF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EA3EF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EA3EF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A3EF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A3EF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A3EF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A3E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A3E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EFA"/>
    <w:pPr>
      <w:ind w:left="720"/>
      <w:contextualSpacing/>
    </w:pPr>
  </w:style>
  <w:style w:type="paragraph" w:styleId="a4">
    <w:name w:val="No Spacing"/>
    <w:link w:val="a5"/>
    <w:uiPriority w:val="1"/>
    <w:qFormat/>
    <w:rsid w:val="00EA3EFA"/>
    <w:pPr>
      <w:spacing w:after="0" w:line="240" w:lineRule="auto"/>
    </w:pPr>
  </w:style>
  <w:style w:type="paragraph" w:customStyle="1" w:styleId="Style19">
    <w:name w:val="Style19"/>
    <w:basedOn w:val="a"/>
    <w:rsid w:val="007904B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rsid w:val="007904B1"/>
    <w:rPr>
      <w:rFonts w:ascii="Trebuchet MS" w:hAnsi="Trebuchet MS" w:cs="Trebuchet MS"/>
      <w:b/>
      <w:bCs/>
      <w:sz w:val="20"/>
      <w:szCs w:val="20"/>
    </w:rPr>
  </w:style>
  <w:style w:type="table" w:styleId="a6">
    <w:name w:val="Table Grid"/>
    <w:basedOn w:val="a1"/>
    <w:uiPriority w:val="59"/>
    <w:rsid w:val="00BF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BE3FE6"/>
  </w:style>
  <w:style w:type="paragraph" w:customStyle="1" w:styleId="c5">
    <w:name w:val="c5"/>
    <w:basedOn w:val="a"/>
    <w:rsid w:val="00BE3F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7">
    <w:name w:val="Font Style137"/>
    <w:uiPriority w:val="99"/>
    <w:rsid w:val="00BE3FE6"/>
    <w:rPr>
      <w:rFonts w:ascii="Lucida Sans Unicode" w:hAnsi="Lucida Sans Unicode" w:cs="Lucida Sans Unicode"/>
      <w:b/>
      <w:bCs/>
      <w:sz w:val="24"/>
      <w:szCs w:val="24"/>
    </w:rPr>
  </w:style>
  <w:style w:type="paragraph" w:customStyle="1" w:styleId="Style2">
    <w:name w:val="Style2"/>
    <w:basedOn w:val="a"/>
    <w:uiPriority w:val="99"/>
    <w:rsid w:val="00BE3FE6"/>
    <w:pPr>
      <w:widowControl w:val="0"/>
      <w:autoSpaceDE w:val="0"/>
      <w:autoSpaceDN w:val="0"/>
      <w:adjustRightInd w:val="0"/>
      <w:spacing w:after="0" w:line="217" w:lineRule="exact"/>
      <w:ind w:firstLine="298"/>
      <w:jc w:val="both"/>
    </w:pPr>
    <w:rPr>
      <w:rFonts w:ascii="Times New Roman" w:eastAsia="Times New Roman" w:hAnsi="Times New Roman"/>
      <w:sz w:val="24"/>
      <w:szCs w:val="24"/>
      <w:lang w:eastAsia="ru-RU"/>
    </w:rPr>
  </w:style>
  <w:style w:type="paragraph" w:customStyle="1" w:styleId="Style7">
    <w:name w:val="Style7"/>
    <w:basedOn w:val="a"/>
    <w:uiPriority w:val="99"/>
    <w:rsid w:val="00BE3FE6"/>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FontStyle162">
    <w:name w:val="Font Style162"/>
    <w:uiPriority w:val="99"/>
    <w:rsid w:val="00BE3FE6"/>
    <w:rPr>
      <w:rFonts w:ascii="Times New Roman" w:hAnsi="Times New Roman" w:cs="Times New Roman"/>
      <w:b/>
      <w:bCs/>
      <w:smallCaps/>
      <w:spacing w:val="20"/>
      <w:sz w:val="18"/>
      <w:szCs w:val="18"/>
    </w:rPr>
  </w:style>
  <w:style w:type="character" w:customStyle="1" w:styleId="FontStyle163">
    <w:name w:val="Font Style163"/>
    <w:uiPriority w:val="99"/>
    <w:rsid w:val="00BE3FE6"/>
    <w:rPr>
      <w:rFonts w:ascii="Times New Roman" w:hAnsi="Times New Roman" w:cs="Times New Roman"/>
      <w:sz w:val="20"/>
      <w:szCs w:val="20"/>
    </w:rPr>
  </w:style>
  <w:style w:type="paragraph" w:customStyle="1" w:styleId="Style1">
    <w:name w:val="Style1"/>
    <w:basedOn w:val="a"/>
    <w:uiPriority w:val="99"/>
    <w:rsid w:val="00BE3FE6"/>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E3F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
    <w:uiPriority w:val="99"/>
    <w:rsid w:val="00BE3FE6"/>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paragraph" w:customStyle="1" w:styleId="Style101">
    <w:name w:val="Style101"/>
    <w:basedOn w:val="a"/>
    <w:uiPriority w:val="99"/>
    <w:rsid w:val="00BE3FE6"/>
    <w:pPr>
      <w:widowControl w:val="0"/>
      <w:autoSpaceDE w:val="0"/>
      <w:autoSpaceDN w:val="0"/>
      <w:adjustRightInd w:val="0"/>
      <w:spacing w:after="0" w:line="211" w:lineRule="exact"/>
      <w:ind w:firstLine="298"/>
      <w:jc w:val="both"/>
    </w:pPr>
    <w:rPr>
      <w:rFonts w:ascii="Times New Roman" w:eastAsia="Times New Roman" w:hAnsi="Times New Roman"/>
      <w:sz w:val="24"/>
      <w:szCs w:val="24"/>
      <w:lang w:eastAsia="ru-RU"/>
    </w:rPr>
  </w:style>
  <w:style w:type="paragraph" w:customStyle="1" w:styleId="Style116">
    <w:name w:val="Style116"/>
    <w:basedOn w:val="a"/>
    <w:uiPriority w:val="99"/>
    <w:rsid w:val="00BE3FE6"/>
    <w:pPr>
      <w:widowControl w:val="0"/>
      <w:autoSpaceDE w:val="0"/>
      <w:autoSpaceDN w:val="0"/>
      <w:adjustRightInd w:val="0"/>
      <w:spacing w:after="0" w:line="202" w:lineRule="exact"/>
      <w:ind w:firstLine="283"/>
      <w:jc w:val="both"/>
    </w:pPr>
    <w:rPr>
      <w:rFonts w:ascii="Times New Roman" w:eastAsia="Times New Roman" w:hAnsi="Times New Roman"/>
      <w:sz w:val="24"/>
      <w:szCs w:val="24"/>
      <w:lang w:eastAsia="ru-RU"/>
    </w:rPr>
  </w:style>
  <w:style w:type="character" w:customStyle="1" w:styleId="FontStyle128">
    <w:name w:val="Font Style128"/>
    <w:uiPriority w:val="99"/>
    <w:rsid w:val="00BE3FE6"/>
    <w:rPr>
      <w:rFonts w:ascii="Times New Roman" w:hAnsi="Times New Roman" w:cs="Times New Roman"/>
      <w:b/>
      <w:bCs/>
      <w:i/>
      <w:iCs/>
      <w:sz w:val="20"/>
      <w:szCs w:val="20"/>
    </w:rPr>
  </w:style>
  <w:style w:type="character" w:customStyle="1" w:styleId="FontStyle129">
    <w:name w:val="Font Style129"/>
    <w:uiPriority w:val="99"/>
    <w:rsid w:val="00BE3FE6"/>
    <w:rPr>
      <w:rFonts w:ascii="Times New Roman" w:hAnsi="Times New Roman" w:cs="Times New Roman"/>
      <w:b/>
      <w:bCs/>
      <w:i/>
      <w:iCs/>
      <w:sz w:val="20"/>
      <w:szCs w:val="20"/>
    </w:rPr>
  </w:style>
  <w:style w:type="character" w:customStyle="1" w:styleId="FontStyle161">
    <w:name w:val="Font Style161"/>
    <w:uiPriority w:val="99"/>
    <w:rsid w:val="00BE3FE6"/>
    <w:rPr>
      <w:rFonts w:ascii="Times New Roman" w:hAnsi="Times New Roman" w:cs="Times New Roman"/>
      <w:b/>
      <w:bCs/>
      <w:smallCaps/>
      <w:spacing w:val="10"/>
      <w:sz w:val="18"/>
      <w:szCs w:val="18"/>
    </w:rPr>
  </w:style>
  <w:style w:type="character" w:styleId="a7">
    <w:name w:val="Hyperlink"/>
    <w:rsid w:val="00BE3FE6"/>
    <w:rPr>
      <w:color w:val="0000FF"/>
      <w:u w:val="single"/>
    </w:rPr>
  </w:style>
  <w:style w:type="paragraph" w:styleId="a8">
    <w:name w:val="Normal (Web)"/>
    <w:basedOn w:val="a"/>
    <w:unhideWhenUsed/>
    <w:rsid w:val="00BE3F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BE3FE6"/>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Style24">
    <w:name w:val="Style24"/>
    <w:basedOn w:val="a"/>
    <w:uiPriority w:val="99"/>
    <w:rsid w:val="00BE3F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BE3FE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
    <w:uiPriority w:val="99"/>
    <w:rsid w:val="00BE3FE6"/>
    <w:pPr>
      <w:widowControl w:val="0"/>
      <w:autoSpaceDE w:val="0"/>
      <w:autoSpaceDN w:val="0"/>
      <w:adjustRightInd w:val="0"/>
      <w:spacing w:after="0" w:line="298" w:lineRule="exact"/>
      <w:ind w:hanging="1104"/>
    </w:pPr>
    <w:rPr>
      <w:rFonts w:ascii="Times New Roman" w:eastAsia="Times New Roman" w:hAnsi="Times New Roman"/>
      <w:sz w:val="24"/>
      <w:szCs w:val="24"/>
      <w:lang w:eastAsia="ru-RU"/>
    </w:rPr>
  </w:style>
  <w:style w:type="character" w:customStyle="1" w:styleId="FontStyle130">
    <w:name w:val="Font Style130"/>
    <w:uiPriority w:val="99"/>
    <w:rsid w:val="00BE3FE6"/>
    <w:rPr>
      <w:rFonts w:ascii="Lucida Sans Unicode" w:hAnsi="Lucida Sans Unicode" w:cs="Lucida Sans Unicode"/>
      <w:sz w:val="20"/>
      <w:szCs w:val="20"/>
    </w:rPr>
  </w:style>
  <w:style w:type="character" w:customStyle="1" w:styleId="FontStyle133">
    <w:name w:val="Font Style133"/>
    <w:uiPriority w:val="99"/>
    <w:rsid w:val="00BE3FE6"/>
    <w:rPr>
      <w:rFonts w:ascii="Cambria" w:hAnsi="Cambria" w:cs="Cambria"/>
      <w:spacing w:val="-10"/>
      <w:sz w:val="12"/>
      <w:szCs w:val="12"/>
    </w:rPr>
  </w:style>
  <w:style w:type="character" w:customStyle="1" w:styleId="FontStyle134">
    <w:name w:val="Font Style134"/>
    <w:uiPriority w:val="99"/>
    <w:rsid w:val="00BE3FE6"/>
    <w:rPr>
      <w:rFonts w:ascii="Times New Roman" w:hAnsi="Times New Roman" w:cs="Times New Roman"/>
      <w:b/>
      <w:bCs/>
      <w:sz w:val="20"/>
      <w:szCs w:val="20"/>
    </w:rPr>
  </w:style>
  <w:style w:type="character" w:customStyle="1" w:styleId="FontStyle135">
    <w:name w:val="Font Style135"/>
    <w:uiPriority w:val="99"/>
    <w:rsid w:val="00BE3FE6"/>
    <w:rPr>
      <w:rFonts w:ascii="Times New Roman" w:hAnsi="Times New Roman" w:cs="Times New Roman"/>
      <w:sz w:val="20"/>
      <w:szCs w:val="20"/>
    </w:rPr>
  </w:style>
  <w:style w:type="character" w:customStyle="1" w:styleId="FontStyle136">
    <w:name w:val="Font Style136"/>
    <w:uiPriority w:val="99"/>
    <w:rsid w:val="00BE3FE6"/>
    <w:rPr>
      <w:rFonts w:ascii="Times New Roman" w:hAnsi="Times New Roman" w:cs="Times New Roman"/>
      <w:b/>
      <w:bCs/>
      <w:sz w:val="22"/>
      <w:szCs w:val="22"/>
    </w:rPr>
  </w:style>
  <w:style w:type="character" w:customStyle="1" w:styleId="FontStyle144">
    <w:name w:val="Font Style144"/>
    <w:uiPriority w:val="99"/>
    <w:rsid w:val="00BE3FE6"/>
    <w:rPr>
      <w:rFonts w:ascii="Times New Roman" w:hAnsi="Times New Roman" w:cs="Times New Roman"/>
      <w:sz w:val="18"/>
      <w:szCs w:val="18"/>
    </w:rPr>
  </w:style>
  <w:style w:type="paragraph" w:customStyle="1" w:styleId="Style21">
    <w:name w:val="Style21"/>
    <w:basedOn w:val="a"/>
    <w:uiPriority w:val="99"/>
    <w:rsid w:val="00BE3FE6"/>
    <w:pPr>
      <w:widowControl w:val="0"/>
      <w:autoSpaceDE w:val="0"/>
      <w:autoSpaceDN w:val="0"/>
      <w:adjustRightInd w:val="0"/>
      <w:spacing w:after="0" w:line="298" w:lineRule="exact"/>
      <w:ind w:firstLine="158"/>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E3FE6"/>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BE3FE6"/>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140">
    <w:name w:val="Font Style140"/>
    <w:uiPriority w:val="99"/>
    <w:rsid w:val="00BE3FE6"/>
    <w:rPr>
      <w:rFonts w:ascii="Times New Roman" w:hAnsi="Times New Roman" w:cs="Times New Roman"/>
      <w:b/>
      <w:bCs/>
      <w:sz w:val="18"/>
      <w:szCs w:val="18"/>
    </w:rPr>
  </w:style>
  <w:style w:type="character" w:styleId="a9">
    <w:name w:val="Strong"/>
    <w:basedOn w:val="a0"/>
    <w:uiPriority w:val="22"/>
    <w:qFormat/>
    <w:rsid w:val="00EA3EFA"/>
    <w:rPr>
      <w:b/>
      <w:bCs/>
      <w:color w:val="auto"/>
    </w:rPr>
  </w:style>
  <w:style w:type="paragraph" w:customStyle="1" w:styleId="dash041e005f0431005f044b005f0447005f043d005f044b005f0439">
    <w:name w:val="dash041e_005f0431_005f044b_005f0447_005f043d_005f044b_005f0439"/>
    <w:basedOn w:val="a"/>
    <w:rsid w:val="00BE3FE6"/>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BE3FE6"/>
    <w:rPr>
      <w:rFonts w:ascii="Times New Roman" w:hAnsi="Times New Roman" w:cs="Times New Roman" w:hint="default"/>
      <w:strike w:val="0"/>
      <w:dstrike w:val="0"/>
      <w:sz w:val="24"/>
      <w:szCs w:val="24"/>
      <w:u w:val="none"/>
      <w:effect w:val="none"/>
    </w:rPr>
  </w:style>
  <w:style w:type="paragraph" w:customStyle="1" w:styleId="aa">
    <w:name w:val="Стиль"/>
    <w:rsid w:val="00BE3F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Знак Знак Знак1 Знак1"/>
    <w:basedOn w:val="a"/>
    <w:rsid w:val="00BE3FE6"/>
    <w:pPr>
      <w:spacing w:line="240" w:lineRule="exact"/>
    </w:pPr>
    <w:rPr>
      <w:rFonts w:ascii="Verdana" w:eastAsia="Times New Roman" w:hAnsi="Verdana" w:cs="Verdana"/>
      <w:sz w:val="20"/>
      <w:szCs w:val="20"/>
      <w:lang w:val="en-US"/>
    </w:rPr>
  </w:style>
  <w:style w:type="character" w:customStyle="1" w:styleId="WW8Num2z1">
    <w:name w:val="WW8Num2z1"/>
    <w:rsid w:val="00BE3FE6"/>
    <w:rPr>
      <w:rFonts w:ascii="Courier New" w:hAnsi="Courier New" w:cs="Courier New" w:hint="default"/>
    </w:rPr>
  </w:style>
  <w:style w:type="character" w:customStyle="1" w:styleId="WW8Num1z1">
    <w:name w:val="WW8Num1z1"/>
    <w:rsid w:val="00BE3FE6"/>
  </w:style>
  <w:style w:type="paragraph" w:styleId="ab">
    <w:name w:val="Balloon Text"/>
    <w:basedOn w:val="a"/>
    <w:link w:val="ac"/>
    <w:uiPriority w:val="99"/>
    <w:semiHidden/>
    <w:rsid w:val="0017548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175483"/>
    <w:rPr>
      <w:rFonts w:ascii="Tahoma" w:eastAsia="Times New Roman" w:hAnsi="Tahoma" w:cs="Tahoma"/>
      <w:sz w:val="16"/>
      <w:szCs w:val="16"/>
    </w:rPr>
  </w:style>
  <w:style w:type="paragraph" w:styleId="ad">
    <w:name w:val="footnote text"/>
    <w:basedOn w:val="a"/>
    <w:link w:val="ae"/>
    <w:uiPriority w:val="99"/>
    <w:semiHidden/>
    <w:rsid w:val="00175483"/>
    <w:pPr>
      <w:spacing w:after="0" w:line="240" w:lineRule="auto"/>
    </w:pPr>
    <w:rPr>
      <w:rFonts w:eastAsia="Times New Roman" w:cs="Calibri"/>
      <w:sz w:val="20"/>
      <w:szCs w:val="20"/>
      <w:lang w:eastAsia="ru-RU"/>
    </w:rPr>
  </w:style>
  <w:style w:type="character" w:customStyle="1" w:styleId="ae">
    <w:name w:val="Текст сноски Знак"/>
    <w:basedOn w:val="a0"/>
    <w:link w:val="ad"/>
    <w:uiPriority w:val="99"/>
    <w:semiHidden/>
    <w:rsid w:val="00175483"/>
    <w:rPr>
      <w:rFonts w:ascii="Calibri" w:eastAsia="Times New Roman" w:hAnsi="Calibri" w:cs="Calibri"/>
      <w:sz w:val="20"/>
      <w:szCs w:val="20"/>
      <w:lang w:eastAsia="ru-RU"/>
    </w:rPr>
  </w:style>
  <w:style w:type="character" w:customStyle="1" w:styleId="apple-converted-space">
    <w:name w:val="apple-converted-space"/>
    <w:basedOn w:val="a0"/>
    <w:uiPriority w:val="99"/>
    <w:rsid w:val="005F34A4"/>
    <w:rPr>
      <w:rFonts w:cs="Times New Roman"/>
    </w:rPr>
  </w:style>
  <w:style w:type="character" w:styleId="af">
    <w:name w:val="Emphasis"/>
    <w:basedOn w:val="a0"/>
    <w:uiPriority w:val="20"/>
    <w:qFormat/>
    <w:rsid w:val="00EA3EFA"/>
    <w:rPr>
      <w:i/>
      <w:iCs/>
      <w:color w:val="auto"/>
    </w:rPr>
  </w:style>
  <w:style w:type="character" w:customStyle="1" w:styleId="c22c3">
    <w:name w:val="c22 c3"/>
    <w:basedOn w:val="a0"/>
    <w:uiPriority w:val="99"/>
    <w:rsid w:val="005F34A4"/>
    <w:rPr>
      <w:rFonts w:cs="Times New Roman"/>
    </w:rPr>
  </w:style>
  <w:style w:type="character" w:customStyle="1" w:styleId="a5">
    <w:name w:val="Без интервала Знак"/>
    <w:basedOn w:val="a0"/>
    <w:link w:val="a4"/>
    <w:uiPriority w:val="1"/>
    <w:locked/>
    <w:rsid w:val="00BD5832"/>
  </w:style>
  <w:style w:type="paragraph" w:styleId="af0">
    <w:name w:val="header"/>
    <w:basedOn w:val="a"/>
    <w:link w:val="af1"/>
    <w:uiPriority w:val="99"/>
    <w:unhideWhenUsed/>
    <w:rsid w:val="00631FC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1FCB"/>
    <w:rPr>
      <w:rFonts w:ascii="Calibri" w:eastAsia="Calibri" w:hAnsi="Calibri" w:cs="Times New Roman"/>
    </w:rPr>
  </w:style>
  <w:style w:type="paragraph" w:styleId="af2">
    <w:name w:val="footer"/>
    <w:basedOn w:val="a"/>
    <w:link w:val="af3"/>
    <w:uiPriority w:val="99"/>
    <w:unhideWhenUsed/>
    <w:rsid w:val="00631FC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1FCB"/>
    <w:rPr>
      <w:rFonts w:ascii="Calibri" w:eastAsia="Calibri" w:hAnsi="Calibri" w:cs="Times New Roman"/>
    </w:rPr>
  </w:style>
  <w:style w:type="character" w:customStyle="1" w:styleId="10">
    <w:name w:val="Заголовок 1 Знак"/>
    <w:basedOn w:val="a0"/>
    <w:link w:val="1"/>
    <w:uiPriority w:val="9"/>
    <w:rsid w:val="00EA3EFA"/>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EA3EFA"/>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EA3EFA"/>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EA3EFA"/>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A3EFA"/>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A3EFA"/>
    <w:rPr>
      <w:rFonts w:asciiTheme="majorHAnsi" w:eastAsiaTheme="majorEastAsia" w:hAnsiTheme="majorHAnsi" w:cstheme="majorBidi"/>
    </w:rPr>
  </w:style>
  <w:style w:type="character" w:customStyle="1" w:styleId="70">
    <w:name w:val="Заголовок 7 Знак"/>
    <w:basedOn w:val="a0"/>
    <w:link w:val="7"/>
    <w:uiPriority w:val="9"/>
    <w:semiHidden/>
    <w:rsid w:val="00EA3EF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A3EF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A3EFA"/>
    <w:rPr>
      <w:rFonts w:asciiTheme="majorHAnsi" w:eastAsiaTheme="majorEastAsia" w:hAnsiTheme="majorHAnsi" w:cstheme="majorBidi"/>
      <w:i/>
      <w:iCs/>
      <w:color w:val="262626" w:themeColor="text1" w:themeTint="D9"/>
      <w:sz w:val="21"/>
      <w:szCs w:val="21"/>
    </w:rPr>
  </w:style>
  <w:style w:type="paragraph" w:styleId="af4">
    <w:name w:val="Title"/>
    <w:basedOn w:val="a"/>
    <w:next w:val="a"/>
    <w:link w:val="af5"/>
    <w:uiPriority w:val="10"/>
    <w:qFormat/>
    <w:rsid w:val="00EA3EF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10"/>
    <w:rsid w:val="00EA3EF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EA3EFA"/>
    <w:pPr>
      <w:numPr>
        <w:ilvl w:val="1"/>
      </w:numPr>
    </w:pPr>
    <w:rPr>
      <w:color w:val="5A5A5A" w:themeColor="text1" w:themeTint="A5"/>
      <w:spacing w:val="15"/>
    </w:rPr>
  </w:style>
  <w:style w:type="character" w:customStyle="1" w:styleId="af7">
    <w:name w:val="Подзаголовок Знак"/>
    <w:basedOn w:val="a0"/>
    <w:link w:val="af6"/>
    <w:uiPriority w:val="11"/>
    <w:rsid w:val="00EA3EFA"/>
    <w:rPr>
      <w:color w:val="5A5A5A" w:themeColor="text1" w:themeTint="A5"/>
      <w:spacing w:val="15"/>
    </w:rPr>
  </w:style>
  <w:style w:type="paragraph" w:styleId="21">
    <w:name w:val="Quote"/>
    <w:basedOn w:val="a"/>
    <w:next w:val="a"/>
    <w:link w:val="22"/>
    <w:uiPriority w:val="29"/>
    <w:qFormat/>
    <w:rsid w:val="00EA3EFA"/>
    <w:pPr>
      <w:spacing w:before="200"/>
      <w:ind w:left="864" w:right="864"/>
    </w:pPr>
    <w:rPr>
      <w:i/>
      <w:iCs/>
      <w:color w:val="404040" w:themeColor="text1" w:themeTint="BF"/>
    </w:rPr>
  </w:style>
  <w:style w:type="character" w:customStyle="1" w:styleId="22">
    <w:name w:val="Цитата 2 Знак"/>
    <w:basedOn w:val="a0"/>
    <w:link w:val="21"/>
    <w:uiPriority w:val="29"/>
    <w:rsid w:val="00EA3EFA"/>
    <w:rPr>
      <w:i/>
      <w:iCs/>
      <w:color w:val="404040" w:themeColor="text1" w:themeTint="BF"/>
    </w:rPr>
  </w:style>
  <w:style w:type="paragraph" w:styleId="af8">
    <w:name w:val="Intense Quote"/>
    <w:basedOn w:val="a"/>
    <w:next w:val="a"/>
    <w:link w:val="af9"/>
    <w:uiPriority w:val="30"/>
    <w:qFormat/>
    <w:rsid w:val="00EA3E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9">
    <w:name w:val="Выделенная цитата Знак"/>
    <w:basedOn w:val="a0"/>
    <w:link w:val="af8"/>
    <w:uiPriority w:val="30"/>
    <w:rsid w:val="00EA3EFA"/>
    <w:rPr>
      <w:i/>
      <w:iCs/>
      <w:color w:val="404040" w:themeColor="text1" w:themeTint="BF"/>
    </w:rPr>
  </w:style>
  <w:style w:type="character" w:styleId="afa">
    <w:name w:val="Subtle Emphasis"/>
    <w:basedOn w:val="a0"/>
    <w:uiPriority w:val="19"/>
    <w:qFormat/>
    <w:rsid w:val="00EA3EFA"/>
    <w:rPr>
      <w:i/>
      <w:iCs/>
      <w:color w:val="404040" w:themeColor="text1" w:themeTint="BF"/>
    </w:rPr>
  </w:style>
  <w:style w:type="character" w:styleId="afb">
    <w:name w:val="Intense Emphasis"/>
    <w:basedOn w:val="a0"/>
    <w:uiPriority w:val="21"/>
    <w:qFormat/>
    <w:rsid w:val="00EA3EFA"/>
    <w:rPr>
      <w:b/>
      <w:bCs/>
      <w:i/>
      <w:iCs/>
      <w:color w:val="auto"/>
    </w:rPr>
  </w:style>
  <w:style w:type="character" w:styleId="afc">
    <w:name w:val="Subtle Reference"/>
    <w:basedOn w:val="a0"/>
    <w:uiPriority w:val="31"/>
    <w:qFormat/>
    <w:rsid w:val="00EA3EFA"/>
    <w:rPr>
      <w:smallCaps/>
      <w:color w:val="404040" w:themeColor="text1" w:themeTint="BF"/>
    </w:rPr>
  </w:style>
  <w:style w:type="character" w:styleId="afd">
    <w:name w:val="Intense Reference"/>
    <w:basedOn w:val="a0"/>
    <w:uiPriority w:val="32"/>
    <w:qFormat/>
    <w:rsid w:val="00EA3EFA"/>
    <w:rPr>
      <w:b/>
      <w:bCs/>
      <w:smallCaps/>
      <w:color w:val="404040" w:themeColor="text1" w:themeTint="BF"/>
      <w:spacing w:val="5"/>
    </w:rPr>
  </w:style>
  <w:style w:type="character" w:styleId="afe">
    <w:name w:val="Book Title"/>
    <w:basedOn w:val="a0"/>
    <w:uiPriority w:val="33"/>
    <w:qFormat/>
    <w:rsid w:val="00EA3EFA"/>
    <w:rPr>
      <w:b/>
      <w:bCs/>
      <w:i/>
      <w:iCs/>
      <w:spacing w:val="5"/>
    </w:rPr>
  </w:style>
  <w:style w:type="paragraph" w:styleId="aff">
    <w:name w:val="TOC Heading"/>
    <w:basedOn w:val="1"/>
    <w:next w:val="a"/>
    <w:uiPriority w:val="39"/>
    <w:semiHidden/>
    <w:unhideWhenUsed/>
    <w:qFormat/>
    <w:rsid w:val="00EA3EFA"/>
    <w:pPr>
      <w:outlineLvl w:val="9"/>
    </w:pPr>
  </w:style>
  <w:style w:type="paragraph" w:styleId="aff0">
    <w:name w:val="caption"/>
    <w:basedOn w:val="a"/>
    <w:next w:val="a"/>
    <w:uiPriority w:val="35"/>
    <w:semiHidden/>
    <w:unhideWhenUsed/>
    <w:qFormat/>
    <w:rsid w:val="00EA3EFA"/>
    <w:pPr>
      <w:spacing w:after="200" w:line="240" w:lineRule="auto"/>
    </w:pPr>
    <w:rPr>
      <w:i/>
      <w:iCs/>
      <w:color w:val="1F497D" w:themeColor="text2"/>
      <w:sz w:val="18"/>
      <w:szCs w:val="18"/>
    </w:rPr>
  </w:style>
  <w:style w:type="paragraph" w:customStyle="1" w:styleId="aff1">
    <w:name w:val="Новый"/>
    <w:basedOn w:val="a"/>
    <w:rsid w:val="002C557C"/>
    <w:pPr>
      <w:spacing w:after="0" w:line="360" w:lineRule="auto"/>
      <w:ind w:firstLine="454"/>
      <w:jc w:val="both"/>
    </w:pPr>
    <w:rPr>
      <w:rFonts w:ascii="Times New Roman" w:eastAsia="Times New Roman" w:hAnsi="Times New Roman" w:cs="Times New Roman"/>
      <w:sz w:val="28"/>
      <w:szCs w:val="24"/>
      <w:lang w:bidi="en-US"/>
    </w:rPr>
  </w:style>
</w:styles>
</file>

<file path=word/webSettings.xml><?xml version="1.0" encoding="utf-8"?>
<w:webSettings xmlns:r="http://schemas.openxmlformats.org/officeDocument/2006/relationships" xmlns:w="http://schemas.openxmlformats.org/wordprocessingml/2006/main">
  <w:divs>
    <w:div w:id="163866032">
      <w:bodyDiv w:val="1"/>
      <w:marLeft w:val="0"/>
      <w:marRight w:val="0"/>
      <w:marTop w:val="0"/>
      <w:marBottom w:val="0"/>
      <w:divBdr>
        <w:top w:val="none" w:sz="0" w:space="0" w:color="auto"/>
        <w:left w:val="none" w:sz="0" w:space="0" w:color="auto"/>
        <w:bottom w:val="none" w:sz="0" w:space="0" w:color="auto"/>
        <w:right w:val="none" w:sz="0" w:space="0" w:color="auto"/>
      </w:divBdr>
    </w:div>
    <w:div w:id="220486283">
      <w:bodyDiv w:val="1"/>
      <w:marLeft w:val="0"/>
      <w:marRight w:val="0"/>
      <w:marTop w:val="0"/>
      <w:marBottom w:val="0"/>
      <w:divBdr>
        <w:top w:val="none" w:sz="0" w:space="0" w:color="auto"/>
        <w:left w:val="none" w:sz="0" w:space="0" w:color="auto"/>
        <w:bottom w:val="none" w:sz="0" w:space="0" w:color="auto"/>
        <w:right w:val="none" w:sz="0" w:space="0" w:color="auto"/>
      </w:divBdr>
    </w:div>
    <w:div w:id="233393126">
      <w:bodyDiv w:val="1"/>
      <w:marLeft w:val="0"/>
      <w:marRight w:val="0"/>
      <w:marTop w:val="0"/>
      <w:marBottom w:val="0"/>
      <w:divBdr>
        <w:top w:val="none" w:sz="0" w:space="0" w:color="auto"/>
        <w:left w:val="none" w:sz="0" w:space="0" w:color="auto"/>
        <w:bottom w:val="none" w:sz="0" w:space="0" w:color="auto"/>
        <w:right w:val="none" w:sz="0" w:space="0" w:color="auto"/>
      </w:divBdr>
    </w:div>
    <w:div w:id="423039094">
      <w:bodyDiv w:val="1"/>
      <w:marLeft w:val="0"/>
      <w:marRight w:val="0"/>
      <w:marTop w:val="0"/>
      <w:marBottom w:val="0"/>
      <w:divBdr>
        <w:top w:val="none" w:sz="0" w:space="0" w:color="auto"/>
        <w:left w:val="none" w:sz="0" w:space="0" w:color="auto"/>
        <w:bottom w:val="none" w:sz="0" w:space="0" w:color="auto"/>
        <w:right w:val="none" w:sz="0" w:space="0" w:color="auto"/>
      </w:divBdr>
    </w:div>
    <w:div w:id="749304542">
      <w:bodyDiv w:val="1"/>
      <w:marLeft w:val="0"/>
      <w:marRight w:val="0"/>
      <w:marTop w:val="0"/>
      <w:marBottom w:val="0"/>
      <w:divBdr>
        <w:top w:val="none" w:sz="0" w:space="0" w:color="auto"/>
        <w:left w:val="none" w:sz="0" w:space="0" w:color="auto"/>
        <w:bottom w:val="none" w:sz="0" w:space="0" w:color="auto"/>
        <w:right w:val="none" w:sz="0" w:space="0" w:color="auto"/>
      </w:divBdr>
    </w:div>
    <w:div w:id="1404185184">
      <w:bodyDiv w:val="1"/>
      <w:marLeft w:val="0"/>
      <w:marRight w:val="0"/>
      <w:marTop w:val="0"/>
      <w:marBottom w:val="0"/>
      <w:divBdr>
        <w:top w:val="none" w:sz="0" w:space="0" w:color="auto"/>
        <w:left w:val="none" w:sz="0" w:space="0" w:color="auto"/>
        <w:bottom w:val="none" w:sz="0" w:space="0" w:color="auto"/>
        <w:right w:val="none" w:sz="0" w:space="0" w:color="auto"/>
      </w:divBdr>
    </w:div>
    <w:div w:id="1451239478">
      <w:bodyDiv w:val="1"/>
      <w:marLeft w:val="0"/>
      <w:marRight w:val="0"/>
      <w:marTop w:val="0"/>
      <w:marBottom w:val="0"/>
      <w:divBdr>
        <w:top w:val="none" w:sz="0" w:space="0" w:color="auto"/>
        <w:left w:val="none" w:sz="0" w:space="0" w:color="auto"/>
        <w:bottom w:val="none" w:sz="0" w:space="0" w:color="auto"/>
        <w:right w:val="none" w:sz="0" w:space="0" w:color="auto"/>
      </w:divBdr>
    </w:div>
    <w:div w:id="1506019559">
      <w:bodyDiv w:val="1"/>
      <w:marLeft w:val="0"/>
      <w:marRight w:val="0"/>
      <w:marTop w:val="0"/>
      <w:marBottom w:val="0"/>
      <w:divBdr>
        <w:top w:val="none" w:sz="0" w:space="0" w:color="auto"/>
        <w:left w:val="none" w:sz="0" w:space="0" w:color="auto"/>
        <w:bottom w:val="none" w:sz="0" w:space="0" w:color="auto"/>
        <w:right w:val="none" w:sz="0" w:space="0" w:color="auto"/>
      </w:divBdr>
    </w:div>
    <w:div w:id="1570189225">
      <w:bodyDiv w:val="1"/>
      <w:marLeft w:val="0"/>
      <w:marRight w:val="0"/>
      <w:marTop w:val="0"/>
      <w:marBottom w:val="0"/>
      <w:divBdr>
        <w:top w:val="none" w:sz="0" w:space="0" w:color="auto"/>
        <w:left w:val="none" w:sz="0" w:space="0" w:color="auto"/>
        <w:bottom w:val="none" w:sz="0" w:space="0" w:color="auto"/>
        <w:right w:val="none" w:sz="0" w:space="0" w:color="auto"/>
      </w:divBdr>
    </w:div>
    <w:div w:id="1587572981">
      <w:bodyDiv w:val="1"/>
      <w:marLeft w:val="0"/>
      <w:marRight w:val="0"/>
      <w:marTop w:val="0"/>
      <w:marBottom w:val="0"/>
      <w:divBdr>
        <w:top w:val="none" w:sz="0" w:space="0" w:color="auto"/>
        <w:left w:val="none" w:sz="0" w:space="0" w:color="auto"/>
        <w:bottom w:val="none" w:sz="0" w:space="0" w:color="auto"/>
        <w:right w:val="none" w:sz="0" w:space="0" w:color="auto"/>
      </w:divBdr>
    </w:div>
    <w:div w:id="21105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rs.narod.ru/" TargetMode="External"/><Relationship Id="rId13" Type="http://schemas.openxmlformats.org/officeDocument/2006/relationships/hyperlink" Target="http://www.byzanti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his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gister.msk.ru/library/history/history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orhist.narod.ru/" TargetMode="External"/><Relationship Id="rId5" Type="http://schemas.openxmlformats.org/officeDocument/2006/relationships/webSettings" Target="webSettings.xml"/><Relationship Id="rId15" Type="http://schemas.openxmlformats.org/officeDocument/2006/relationships/hyperlink" Target="http://lichm.narod.ru/" TargetMode="External"/><Relationship Id="rId10" Type="http://schemas.openxmlformats.org/officeDocument/2006/relationships/hyperlink" Target="http://nearyo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ono.ru/index.sema" TargetMode="External"/><Relationship Id="rId14" Type="http://schemas.openxmlformats.org/officeDocument/2006/relationships/hyperlink" Target="http://gklass.nsu.ru:8101/gum/medieval/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2439-B7E1-4271-80E0-8554259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18</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ANNA KOZHANOVA</cp:lastModifiedBy>
  <cp:revision>48</cp:revision>
  <cp:lastPrinted>2017-09-14T14:01:00Z</cp:lastPrinted>
  <dcterms:created xsi:type="dcterms:W3CDTF">2016-09-15T13:54:00Z</dcterms:created>
  <dcterms:modified xsi:type="dcterms:W3CDTF">2021-09-06T14:10:00Z</dcterms:modified>
</cp:coreProperties>
</file>