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D" w:rsidRPr="00262337" w:rsidRDefault="002D3F1D" w:rsidP="00262337">
      <w:pPr>
        <w:pStyle w:val="2"/>
      </w:pPr>
      <w:r w:rsidRPr="00262337">
        <w:t>Директор образовательно</w:t>
      </w:r>
      <w:r w:rsidR="005E6FFF" w:rsidRPr="00262337">
        <w:t>й организации</w:t>
      </w:r>
      <w:r w:rsidRPr="002623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D3F1D" w:rsidRPr="005D0073" w:rsidTr="003F27EF">
        <w:tc>
          <w:tcPr>
            <w:tcW w:w="5000" w:type="pct"/>
          </w:tcPr>
          <w:p w:rsidR="002D3F1D" w:rsidRPr="005D0073" w:rsidRDefault="002D3F1D" w:rsidP="003F27EF">
            <w:pPr>
              <w:jc w:val="both"/>
              <w:rPr>
                <w:sz w:val="24"/>
                <w:szCs w:val="24"/>
              </w:rPr>
            </w:pPr>
            <w:proofErr w:type="spellStart"/>
            <w:r w:rsidRPr="005D0073">
              <w:rPr>
                <w:sz w:val="24"/>
                <w:szCs w:val="24"/>
              </w:rPr>
              <w:t>Ременяк</w:t>
            </w:r>
            <w:proofErr w:type="spellEnd"/>
            <w:r w:rsidRPr="005D0073">
              <w:rPr>
                <w:sz w:val="24"/>
                <w:szCs w:val="24"/>
              </w:rPr>
              <w:t xml:space="preserve"> Евгения Александровна</w:t>
            </w:r>
          </w:p>
        </w:tc>
      </w:tr>
    </w:tbl>
    <w:p w:rsidR="002D3F1D" w:rsidRPr="005E6FFF" w:rsidRDefault="002D3F1D" w:rsidP="00262337">
      <w:pPr>
        <w:pStyle w:val="2"/>
      </w:pPr>
      <w:r w:rsidRPr="005E6FFF">
        <w:t xml:space="preserve">Заместители директора ОУ по направлениям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C2B28" w:rsidRPr="005D0073" w:rsidTr="003F27EF">
        <w:tc>
          <w:tcPr>
            <w:tcW w:w="5000" w:type="pct"/>
          </w:tcPr>
          <w:p w:rsidR="006C2B28" w:rsidRPr="004076F9" w:rsidRDefault="006C2B28" w:rsidP="003F27EF">
            <w:pPr>
              <w:jc w:val="both"/>
              <w:rPr>
                <w:sz w:val="24"/>
                <w:szCs w:val="24"/>
              </w:rPr>
            </w:pPr>
            <w:r w:rsidRPr="004076F9">
              <w:rPr>
                <w:sz w:val="24"/>
                <w:szCs w:val="24"/>
              </w:rPr>
              <w:t>Гончарук Лариса Ивановна – заместитель директора по учебно-воспитательной работе в начальной школе</w:t>
            </w:r>
          </w:p>
        </w:tc>
      </w:tr>
      <w:tr w:rsidR="006C2B28" w:rsidRPr="005D0073" w:rsidTr="003F27EF">
        <w:tc>
          <w:tcPr>
            <w:tcW w:w="5000" w:type="pct"/>
          </w:tcPr>
          <w:p w:rsidR="006C2B28" w:rsidRDefault="006C2B28" w:rsidP="003F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Оксана Ан</w:t>
            </w:r>
            <w:bookmarkStart w:id="0" w:name="_GoBack"/>
            <w:bookmarkEnd w:id="0"/>
            <w:r>
              <w:rPr>
                <w:sz w:val="24"/>
                <w:szCs w:val="24"/>
              </w:rPr>
              <w:t>дреевна – заместитель директора по безопасности</w:t>
            </w:r>
          </w:p>
        </w:tc>
      </w:tr>
      <w:tr w:rsidR="00262337" w:rsidRPr="005D0073" w:rsidTr="003F27EF">
        <w:tc>
          <w:tcPr>
            <w:tcW w:w="5000" w:type="pct"/>
          </w:tcPr>
          <w:p w:rsidR="00262337" w:rsidRPr="005D0073" w:rsidRDefault="00262337" w:rsidP="00CF79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Каракешишева</w:t>
            </w:r>
            <w:proofErr w:type="spellEnd"/>
            <w:r>
              <w:rPr>
                <w:sz w:val="24"/>
                <w:szCs w:val="24"/>
              </w:rPr>
              <w:t xml:space="preserve"> Татьяна Юрьевна – заместитель директора по учебно-воспитательной работе дошкольного отделения</w:t>
            </w:r>
          </w:p>
        </w:tc>
      </w:tr>
      <w:tr w:rsidR="006C2B28" w:rsidRPr="005D0073" w:rsidTr="003F27EF">
        <w:tc>
          <w:tcPr>
            <w:tcW w:w="5000" w:type="pct"/>
          </w:tcPr>
          <w:p w:rsidR="006C2B28" w:rsidRPr="004076F9" w:rsidRDefault="006C2B28" w:rsidP="004076F9">
            <w:pPr>
              <w:jc w:val="both"/>
              <w:rPr>
                <w:sz w:val="24"/>
                <w:szCs w:val="24"/>
              </w:rPr>
            </w:pPr>
            <w:r w:rsidRPr="004076F9">
              <w:rPr>
                <w:sz w:val="24"/>
                <w:szCs w:val="24"/>
              </w:rPr>
              <w:t xml:space="preserve">Кожанова Анна Петровна – заместитель директора по учебно-воспитательной работе в основной и средней  школе </w:t>
            </w:r>
          </w:p>
        </w:tc>
      </w:tr>
      <w:tr w:rsidR="006C2B28" w:rsidRPr="005D0073" w:rsidTr="003F27EF">
        <w:tc>
          <w:tcPr>
            <w:tcW w:w="5000" w:type="pct"/>
          </w:tcPr>
          <w:p w:rsidR="006C2B28" w:rsidRPr="005D0073" w:rsidRDefault="006C2B28" w:rsidP="002B1978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Орлова Анна Сергеевна – заместитель директора по научно-методической</w:t>
            </w:r>
            <w:r w:rsidR="002B1978">
              <w:rPr>
                <w:sz w:val="24"/>
                <w:szCs w:val="24"/>
              </w:rPr>
              <w:t xml:space="preserve"> и воспитательной работе</w:t>
            </w:r>
            <w:r w:rsidRPr="005D0073">
              <w:rPr>
                <w:sz w:val="24"/>
                <w:szCs w:val="24"/>
              </w:rPr>
              <w:t xml:space="preserve"> </w:t>
            </w:r>
          </w:p>
        </w:tc>
      </w:tr>
      <w:tr w:rsidR="006C2B28" w:rsidRPr="005D0073" w:rsidTr="003F27EF">
        <w:tc>
          <w:tcPr>
            <w:tcW w:w="5000" w:type="pct"/>
          </w:tcPr>
          <w:p w:rsidR="006C2B28" w:rsidRPr="005D0073" w:rsidRDefault="006C2B28" w:rsidP="003F27EF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Панина Елена Витальевна – заместитель директора по учебно-воспитательной работе</w:t>
            </w:r>
          </w:p>
        </w:tc>
      </w:tr>
      <w:tr w:rsidR="006C2B28" w:rsidRPr="005D0073" w:rsidTr="003F27EF">
        <w:tc>
          <w:tcPr>
            <w:tcW w:w="5000" w:type="pct"/>
          </w:tcPr>
          <w:p w:rsidR="006C2B28" w:rsidRPr="005D0073" w:rsidRDefault="006C2B28" w:rsidP="002D3F1D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 xml:space="preserve">Резниченко Елена Анатольевна – заместитель директора по учебно-воспитательной работе, координатор </w:t>
            </w:r>
            <w:r>
              <w:rPr>
                <w:sz w:val="24"/>
                <w:szCs w:val="24"/>
              </w:rPr>
              <w:t>проведения государственной итоговой аттестации</w:t>
            </w:r>
          </w:p>
        </w:tc>
      </w:tr>
      <w:tr w:rsidR="004076F9" w:rsidRPr="005D0073" w:rsidTr="003F27EF">
        <w:tc>
          <w:tcPr>
            <w:tcW w:w="5000" w:type="pct"/>
          </w:tcPr>
          <w:p w:rsidR="004076F9" w:rsidRPr="005D0073" w:rsidRDefault="00262337" w:rsidP="002D3F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Ременяк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Брониславович</w:t>
            </w:r>
            <w:proofErr w:type="spellEnd"/>
            <w:r>
              <w:rPr>
                <w:sz w:val="24"/>
                <w:szCs w:val="24"/>
              </w:rPr>
              <w:t xml:space="preserve"> – заместитель директора по административно-хозяйственной части.</w:t>
            </w:r>
          </w:p>
        </w:tc>
      </w:tr>
    </w:tbl>
    <w:p w:rsidR="002D3F1D" w:rsidRDefault="002D3F1D" w:rsidP="00262337">
      <w:pPr>
        <w:pStyle w:val="2"/>
      </w:pPr>
      <w:r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2D3F1D" w:rsidTr="003F27EF">
        <w:tc>
          <w:tcPr>
            <w:tcW w:w="4357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2D3F1D" w:rsidTr="003F27EF">
        <w:tc>
          <w:tcPr>
            <w:tcW w:w="4357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2D3F1D" w:rsidRDefault="00262337" w:rsidP="003F27EF">
            <w:pPr>
              <w:tabs>
                <w:tab w:val="left" w:pos="14"/>
                <w:tab w:val="left" w:pos="574"/>
              </w:tabs>
              <w:jc w:val="right"/>
            </w:pPr>
            <w:r>
              <w:t>9</w:t>
            </w:r>
          </w:p>
        </w:tc>
      </w:tr>
      <w:tr w:rsidR="002D3F1D" w:rsidTr="003F27EF">
        <w:tc>
          <w:tcPr>
            <w:tcW w:w="4357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Pr="009D3111">
              <w:t>татны</w:t>
            </w:r>
            <w:r>
              <w:t>е</w:t>
            </w:r>
            <w:r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2D3F1D" w:rsidRDefault="00262337" w:rsidP="003F27EF">
            <w:pPr>
              <w:tabs>
                <w:tab w:val="left" w:pos="14"/>
                <w:tab w:val="left" w:pos="574"/>
              </w:tabs>
              <w:jc w:val="right"/>
            </w:pPr>
            <w:r>
              <w:t>6</w:t>
            </w:r>
          </w:p>
        </w:tc>
      </w:tr>
      <w:tr w:rsidR="002D3F1D" w:rsidTr="003F27EF">
        <w:tc>
          <w:tcPr>
            <w:tcW w:w="4357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получивши</w:t>
            </w:r>
            <w:r>
              <w:t>й</w:t>
            </w:r>
            <w:r w:rsidRPr="009D3111">
              <w:t xml:space="preserve"> или повысивши</w:t>
            </w:r>
            <w:r>
              <w:t>й</w:t>
            </w:r>
            <w:r w:rsidRPr="009D3111">
              <w:t xml:space="preserve"> квалификацию в области менеджмента за последни</w:t>
            </w:r>
            <w:r>
              <w:t>е 5 лет</w:t>
            </w:r>
            <w:r w:rsidRPr="009D3111">
              <w:t xml:space="preserve"> (</w:t>
            </w:r>
            <w:r>
              <w:t>физические лица</w:t>
            </w:r>
            <w:r w:rsidRPr="009D3111">
              <w:t>)</w:t>
            </w:r>
          </w:p>
        </w:tc>
        <w:tc>
          <w:tcPr>
            <w:tcW w:w="643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right"/>
            </w:pPr>
            <w:r>
              <w:t>5</w:t>
            </w:r>
          </w:p>
        </w:tc>
      </w:tr>
      <w:tr w:rsidR="002D3F1D" w:rsidTr="003F27EF">
        <w:tc>
          <w:tcPr>
            <w:tcW w:w="4357" w:type="pct"/>
          </w:tcPr>
          <w:p w:rsidR="002D3F1D" w:rsidRDefault="002D3F1D" w:rsidP="003F27EF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ведущи</w:t>
            </w:r>
            <w:r>
              <w:t>й</w:t>
            </w:r>
            <w:r w:rsidRPr="009D3111">
              <w:t xml:space="preserve"> учебные часы</w:t>
            </w:r>
          </w:p>
        </w:tc>
        <w:tc>
          <w:tcPr>
            <w:tcW w:w="643" w:type="pct"/>
          </w:tcPr>
          <w:p w:rsidR="002D3F1D" w:rsidRDefault="00262337" w:rsidP="003F27EF">
            <w:pPr>
              <w:tabs>
                <w:tab w:val="left" w:pos="14"/>
                <w:tab w:val="left" w:pos="574"/>
              </w:tabs>
              <w:jc w:val="right"/>
            </w:pPr>
            <w:r>
              <w:t>5</w:t>
            </w:r>
          </w:p>
        </w:tc>
      </w:tr>
    </w:tbl>
    <w:p w:rsidR="002D3F1D" w:rsidRPr="00652857" w:rsidRDefault="002D3F1D" w:rsidP="002D3F1D"/>
    <w:p w:rsidR="002D3F1D" w:rsidRDefault="002D3F1D" w:rsidP="00262337">
      <w:pPr>
        <w:pStyle w:val="2"/>
      </w:pPr>
      <w:bookmarkStart w:id="1" w:name="_Toc391652971"/>
      <w:r>
        <w:t>Организационная структура управления, ее соответствие Уставу, целям и задачам  образовательной организации</w:t>
      </w:r>
      <w:bookmarkEnd w:id="1"/>
    </w:p>
    <w:p w:rsidR="002D3F1D" w:rsidRPr="00C2702F" w:rsidRDefault="002D3F1D" w:rsidP="002D3F1D">
      <w:pPr>
        <w:pStyle w:val="Style83"/>
        <w:widowControl/>
        <w:ind w:firstLine="691"/>
        <w:rPr>
          <w:rStyle w:val="FontStyle269"/>
        </w:rPr>
      </w:pPr>
      <w:r w:rsidRPr="00C2702F">
        <w:rPr>
          <w:rStyle w:val="FontStyle269"/>
        </w:rPr>
        <w:t>Цель управления школой можно определить как обеспечение оптимальных нормативно-правовых, финансово-экономических, материально-технических, содержательных и организационно-управленческих условий учебы, труда, досуга, отдыха, быта, здоровья, безопасности всех участников образовательного процесса.</w:t>
      </w:r>
    </w:p>
    <w:p w:rsidR="002D3F1D" w:rsidRPr="00D9637B" w:rsidRDefault="002D3F1D" w:rsidP="002D3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2F">
        <w:rPr>
          <w:rStyle w:val="FontStyle269"/>
        </w:rPr>
        <w:t xml:space="preserve">Управление школой осуществляется в соответствии с Уставом школы и строится на основе принципов единоначалия и </w:t>
      </w:r>
      <w:r w:rsidRPr="00D9637B">
        <w:rPr>
          <w:rFonts w:ascii="Times New Roman" w:hAnsi="Times New Roman" w:cs="Times New Roman"/>
          <w:sz w:val="24"/>
          <w:szCs w:val="24"/>
        </w:rPr>
        <w:t>коллегиальности</w:t>
      </w:r>
      <w:r>
        <w:rPr>
          <w:rStyle w:val="FontStyle269"/>
        </w:rPr>
        <w:t xml:space="preserve">. </w:t>
      </w:r>
      <w:r w:rsidRPr="00D9637B">
        <w:rPr>
          <w:rFonts w:ascii="Times New Roman" w:hAnsi="Times New Roman" w:cs="Times New Roman"/>
          <w:sz w:val="24"/>
          <w:szCs w:val="24"/>
        </w:rPr>
        <w:t>Единоличным исполнительным органом Образовательной организации является руководитель</w:t>
      </w:r>
      <w:r>
        <w:t xml:space="preserve"> </w:t>
      </w:r>
      <w:r w:rsidRPr="0021636D">
        <w:rPr>
          <w:rFonts w:ascii="Times New Roman" w:hAnsi="Times New Roman" w:cs="Times New Roman"/>
          <w:sz w:val="24"/>
          <w:szCs w:val="24"/>
        </w:rPr>
        <w:t>Образовательной организации -</w:t>
      </w:r>
      <w:r w:rsidRPr="0021636D">
        <w:rPr>
          <w:rFonts w:ascii="Times New Roman" w:hAnsi="Times New Roman" w:cs="Times New Roman"/>
        </w:rPr>
        <w:t xml:space="preserve"> </w:t>
      </w:r>
      <w:r>
        <w:t>д</w:t>
      </w:r>
      <w:r w:rsidRPr="00D9637B">
        <w:rPr>
          <w:rFonts w:ascii="Times New Roman" w:hAnsi="Times New Roman" w:cs="Times New Roman"/>
          <w:sz w:val="24"/>
          <w:szCs w:val="24"/>
        </w:rPr>
        <w:t>иректор, осуществляющий текущее руководство Образовательной организацией.</w:t>
      </w:r>
      <w:r w:rsidRPr="00271FFB">
        <w:rPr>
          <w:rFonts w:ascii="Times New Roman" w:hAnsi="Times New Roman" w:cs="Times New Roman"/>
          <w:sz w:val="26"/>
          <w:szCs w:val="26"/>
        </w:rPr>
        <w:t xml:space="preserve"> </w:t>
      </w:r>
      <w:r w:rsidRPr="00C2702F">
        <w:rPr>
          <w:rStyle w:val="FontStyle269"/>
        </w:rPr>
        <w:t xml:space="preserve"> </w:t>
      </w:r>
    </w:p>
    <w:p w:rsidR="002D3F1D" w:rsidRPr="00C2702F" w:rsidRDefault="002D3F1D" w:rsidP="002D3F1D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Структура управления школой представляет собой многоуровневую систему, сформированную с соблюдением следующих принципов:</w:t>
      </w:r>
    </w:p>
    <w:p w:rsidR="002D3F1D" w:rsidRPr="00C2702F" w:rsidRDefault="002D3F1D" w:rsidP="002D3F1D">
      <w:pPr>
        <w:pStyle w:val="Style184"/>
        <w:widowControl/>
        <w:numPr>
          <w:ilvl w:val="0"/>
          <w:numId w:val="1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>организация деятельности субъектов управления с учетом нормативно установленных полномочий и функций;</w:t>
      </w:r>
    </w:p>
    <w:p w:rsidR="002D3F1D" w:rsidRPr="00C2702F" w:rsidRDefault="002D3F1D" w:rsidP="002D3F1D">
      <w:pPr>
        <w:pStyle w:val="Style184"/>
        <w:widowControl/>
        <w:numPr>
          <w:ilvl w:val="0"/>
          <w:numId w:val="1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>разграничение полномочий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</w:t>
      </w:r>
    </w:p>
    <w:p w:rsidR="002D3F1D" w:rsidRPr="00C2702F" w:rsidRDefault="002D3F1D" w:rsidP="002D3F1D">
      <w:pPr>
        <w:pStyle w:val="Style184"/>
        <w:widowControl/>
        <w:numPr>
          <w:ilvl w:val="0"/>
          <w:numId w:val="1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 xml:space="preserve">обеспечение законного права участников образовательного процесса и работников </w:t>
      </w:r>
      <w:r>
        <w:rPr>
          <w:rStyle w:val="FontStyle269"/>
        </w:rPr>
        <w:t>образовательной организации</w:t>
      </w:r>
      <w:r w:rsidRPr="00C2702F">
        <w:rPr>
          <w:rStyle w:val="FontStyle269"/>
        </w:rPr>
        <w:t xml:space="preserve"> на участие в управлении.</w:t>
      </w:r>
    </w:p>
    <w:p w:rsidR="002D3F1D" w:rsidRDefault="002D3F1D" w:rsidP="002D3F1D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 xml:space="preserve">Структура управления </w:t>
      </w:r>
      <w:r>
        <w:rPr>
          <w:rStyle w:val="FontStyle269"/>
        </w:rPr>
        <w:t xml:space="preserve">НЧ СОУ «Школа радости» </w:t>
      </w:r>
      <w:r w:rsidRPr="00C2702F">
        <w:rPr>
          <w:rStyle w:val="FontStyle269"/>
        </w:rPr>
        <w:t xml:space="preserve"> </w:t>
      </w:r>
      <w:r>
        <w:rPr>
          <w:rStyle w:val="FontStyle269"/>
        </w:rPr>
        <w:t>имеет 5 уровней</w:t>
      </w:r>
      <w:r w:rsidRPr="00C2702F">
        <w:rPr>
          <w:rStyle w:val="FontStyle269"/>
        </w:rPr>
        <w:t>:</w:t>
      </w:r>
    </w:p>
    <w:p w:rsidR="002D3F1D" w:rsidRPr="00D9637B" w:rsidRDefault="002D3F1D" w:rsidP="002D3F1D">
      <w:pPr>
        <w:pStyle w:val="Style83"/>
        <w:widowControl/>
        <w:ind w:firstLine="698"/>
        <w:rPr>
          <w:rStyle w:val="FontStyle269"/>
        </w:rPr>
      </w:pPr>
      <w:r w:rsidRPr="00194A2D">
        <w:rPr>
          <w:b/>
          <w:i/>
          <w:color w:val="000000"/>
        </w:rPr>
        <w:lastRenderedPageBreak/>
        <w:t>Первый уровень – уровень собственника</w:t>
      </w:r>
      <w:r w:rsidRPr="00D9637B">
        <w:rPr>
          <w:color w:val="000000"/>
        </w:rPr>
        <w:t>, который вправе решать любые вопросы деятельности Образовательной организации.</w:t>
      </w:r>
    </w:p>
    <w:p w:rsidR="002D3F1D" w:rsidRPr="00C2702F" w:rsidRDefault="002D3F1D" w:rsidP="002D3F1D">
      <w:pPr>
        <w:pStyle w:val="Style251"/>
        <w:widowControl/>
        <w:spacing w:line="317" w:lineRule="exact"/>
        <w:rPr>
          <w:rStyle w:val="FontStyle269"/>
        </w:rPr>
      </w:pPr>
      <w:r w:rsidRPr="00194A2D">
        <w:rPr>
          <w:rStyle w:val="FontStyle272"/>
          <w:b/>
        </w:rPr>
        <w:t>Второй  уровень - уровень директора школы</w:t>
      </w:r>
      <w:r>
        <w:rPr>
          <w:rStyle w:val="FontStyle272"/>
        </w:rPr>
        <w:t xml:space="preserve">, </w:t>
      </w:r>
      <w:r w:rsidRPr="00D9637B">
        <w:rPr>
          <w:rStyle w:val="FontStyle272"/>
          <w:i w:val="0"/>
        </w:rPr>
        <w:t>который</w:t>
      </w:r>
      <w:r>
        <w:rPr>
          <w:rStyle w:val="FontStyle272"/>
          <w:i w:val="0"/>
        </w:rPr>
        <w:t xml:space="preserve"> </w:t>
      </w:r>
      <w:r w:rsidRPr="00C2702F">
        <w:rPr>
          <w:rStyle w:val="FontStyle269"/>
        </w:rPr>
        <w:t>выполняет функции её единоличного исполнительного органа, решает все вопросы деятельности школы в соответствии с Уставом.</w:t>
      </w:r>
    </w:p>
    <w:p w:rsidR="002D3F1D" w:rsidRDefault="002D3F1D" w:rsidP="002D3F1D">
      <w:pPr>
        <w:pStyle w:val="Style83"/>
        <w:widowControl/>
        <w:spacing w:before="58"/>
        <w:ind w:firstLine="691"/>
        <w:rPr>
          <w:rStyle w:val="FontStyle269"/>
        </w:rPr>
      </w:pPr>
      <w:r w:rsidRPr="00C2702F">
        <w:rPr>
          <w:rStyle w:val="FontStyle269"/>
        </w:rPr>
        <w:t xml:space="preserve">На этом же уровне модели находятся высшие </w:t>
      </w:r>
      <w:r>
        <w:rPr>
          <w:rStyle w:val="FontStyle269"/>
        </w:rPr>
        <w:t xml:space="preserve">коллегиальные </w:t>
      </w:r>
      <w:r w:rsidRPr="00C2702F">
        <w:rPr>
          <w:rStyle w:val="FontStyle269"/>
        </w:rPr>
        <w:t>органы</w:t>
      </w:r>
      <w:r>
        <w:rPr>
          <w:rStyle w:val="FontStyle269"/>
        </w:rPr>
        <w:t>:</w:t>
      </w:r>
      <w:r w:rsidRPr="00C2702F">
        <w:rPr>
          <w:rStyle w:val="FontStyle269"/>
        </w:rPr>
        <w:t xml:space="preserve"> </w:t>
      </w:r>
    </w:p>
    <w:p w:rsidR="002D3F1D" w:rsidRPr="00194A2D" w:rsidRDefault="002D3F1D" w:rsidP="002D3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94A2D">
        <w:rPr>
          <w:rFonts w:ascii="Times New Roman" w:hAnsi="Times New Roman" w:cs="Times New Roman"/>
          <w:b/>
          <w:i/>
          <w:sz w:val="24"/>
          <w:szCs w:val="24"/>
        </w:rPr>
        <w:t>Общее собрание работников;</w:t>
      </w:r>
    </w:p>
    <w:p w:rsidR="002D3F1D" w:rsidRPr="00194A2D" w:rsidRDefault="002D3F1D" w:rsidP="002D3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A2D">
        <w:rPr>
          <w:rFonts w:ascii="Times New Roman" w:hAnsi="Times New Roman" w:cs="Times New Roman"/>
          <w:b/>
          <w:i/>
          <w:sz w:val="24"/>
          <w:szCs w:val="24"/>
        </w:rPr>
        <w:t>- Педагогический совет;</w:t>
      </w:r>
    </w:p>
    <w:p w:rsidR="002D3F1D" w:rsidRPr="00194A2D" w:rsidRDefault="002D3F1D" w:rsidP="002D3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A2D">
        <w:rPr>
          <w:rFonts w:ascii="Times New Roman" w:hAnsi="Times New Roman" w:cs="Times New Roman"/>
          <w:b/>
          <w:i/>
          <w:sz w:val="24"/>
          <w:szCs w:val="24"/>
        </w:rPr>
        <w:t xml:space="preserve">- Совет </w:t>
      </w:r>
      <w:proofErr w:type="gramStart"/>
      <w:r w:rsidRPr="00194A2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94A2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D3F1D" w:rsidRPr="00194A2D" w:rsidRDefault="002D3F1D" w:rsidP="002D3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A2D">
        <w:rPr>
          <w:rFonts w:ascii="Times New Roman" w:hAnsi="Times New Roman" w:cs="Times New Roman"/>
          <w:b/>
          <w:i/>
          <w:sz w:val="24"/>
          <w:szCs w:val="24"/>
        </w:rPr>
        <w:t>- Совет родителей.</w:t>
      </w:r>
    </w:p>
    <w:p w:rsidR="002D3F1D" w:rsidRPr="00C2702F" w:rsidRDefault="002D3F1D" w:rsidP="002D3F1D">
      <w:pPr>
        <w:pStyle w:val="Style83"/>
        <w:widowControl/>
        <w:spacing w:before="58"/>
        <w:ind w:firstLine="691"/>
        <w:rPr>
          <w:rStyle w:val="FontStyle269"/>
        </w:rPr>
      </w:pPr>
      <w:r w:rsidRPr="00C2702F">
        <w:rPr>
          <w:rStyle w:val="FontStyle269"/>
        </w:rPr>
        <w:t>Субъекты упр</w:t>
      </w:r>
      <w:r>
        <w:rPr>
          <w:rStyle w:val="FontStyle269"/>
        </w:rPr>
        <w:t>авления этого уровня обеспечиваю</w:t>
      </w:r>
      <w:r w:rsidRPr="00C2702F">
        <w:rPr>
          <w:rStyle w:val="FontStyle269"/>
        </w:rPr>
        <w:t>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2D3F1D" w:rsidRPr="00194A2D" w:rsidRDefault="002D3F1D" w:rsidP="002D3F1D">
      <w:pPr>
        <w:pStyle w:val="Style251"/>
        <w:widowControl/>
        <w:spacing w:line="317" w:lineRule="exact"/>
        <w:ind w:right="14" w:firstLine="742"/>
        <w:rPr>
          <w:rStyle w:val="FontStyle272"/>
          <w:b/>
        </w:rPr>
      </w:pPr>
      <w:r w:rsidRPr="00194A2D">
        <w:rPr>
          <w:rStyle w:val="FontStyle272"/>
          <w:b/>
        </w:rPr>
        <w:t>Третий уровень структуры управления (уровень тактического управления)   уровень заместителей директора.</w:t>
      </w:r>
    </w:p>
    <w:p w:rsidR="002D3F1D" w:rsidRPr="00C2702F" w:rsidRDefault="002D3F1D" w:rsidP="002D3F1D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Обра</w:t>
      </w:r>
      <w:r>
        <w:rPr>
          <w:rStyle w:val="FontStyle269"/>
        </w:rPr>
        <w:t xml:space="preserve">зовательный процесс регулируют </w:t>
      </w:r>
      <w:r w:rsidRPr="00C2702F">
        <w:rPr>
          <w:rStyle w:val="FontStyle269"/>
        </w:rPr>
        <w:t>заместител</w:t>
      </w:r>
      <w:r w:rsidR="003002B7">
        <w:rPr>
          <w:rStyle w:val="FontStyle269"/>
        </w:rPr>
        <w:t>и</w:t>
      </w:r>
      <w:r w:rsidRPr="00C2702F">
        <w:rPr>
          <w:rStyle w:val="FontStyle269"/>
        </w:rPr>
        <w:t xml:space="preserve"> директора: по</w:t>
      </w:r>
      <w:r>
        <w:rPr>
          <w:rStyle w:val="FontStyle269"/>
        </w:rPr>
        <w:t xml:space="preserve"> учебно-воспитательной работе (4</w:t>
      </w:r>
      <w:r w:rsidRPr="00C2702F">
        <w:rPr>
          <w:rStyle w:val="FontStyle269"/>
        </w:rPr>
        <w:t xml:space="preserve"> чел.), научно-методической работе (1 чел.), воспитательной </w:t>
      </w:r>
      <w:r>
        <w:rPr>
          <w:rStyle w:val="FontStyle269"/>
        </w:rPr>
        <w:t xml:space="preserve">работе (1 чел.). </w:t>
      </w:r>
      <w:r w:rsidRPr="00C2702F">
        <w:rPr>
          <w:rStyle w:val="FontStyle269"/>
        </w:rPr>
        <w:t xml:space="preserve"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</w:t>
      </w:r>
    </w:p>
    <w:p w:rsidR="002D3F1D" w:rsidRPr="00C2702F" w:rsidRDefault="002D3F1D" w:rsidP="002D3F1D">
      <w:pPr>
        <w:pStyle w:val="Style83"/>
        <w:widowControl/>
        <w:ind w:firstLine="720"/>
        <w:rPr>
          <w:rStyle w:val="FontStyle269"/>
        </w:rPr>
      </w:pPr>
      <w:r>
        <w:rPr>
          <w:rStyle w:val="FontStyle269"/>
        </w:rPr>
        <w:t>Г</w:t>
      </w:r>
      <w:r w:rsidRPr="00C2702F">
        <w:rPr>
          <w:rStyle w:val="FontStyle269"/>
        </w:rPr>
        <w:t>лавная функция</w:t>
      </w:r>
      <w:r>
        <w:rPr>
          <w:rStyle w:val="FontStyle269"/>
        </w:rPr>
        <w:t xml:space="preserve"> уровня тактического управления - </w:t>
      </w:r>
      <w:r w:rsidRPr="00C2702F">
        <w:rPr>
          <w:rStyle w:val="FontStyle269"/>
        </w:rPr>
        <w:t xml:space="preserve"> согласование деятельности всех участников </w:t>
      </w:r>
      <w:r>
        <w:rPr>
          <w:rStyle w:val="FontStyle269"/>
        </w:rPr>
        <w:t xml:space="preserve">образовательного </w:t>
      </w:r>
      <w:r w:rsidRPr="00C2702F">
        <w:rPr>
          <w:rStyle w:val="FontStyle269"/>
        </w:rPr>
        <w:t>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2D3F1D" w:rsidRPr="00194A2D" w:rsidRDefault="002D3F1D" w:rsidP="002D3F1D">
      <w:pPr>
        <w:pStyle w:val="Style251"/>
        <w:widowControl/>
        <w:spacing w:line="317" w:lineRule="exact"/>
        <w:ind w:right="22" w:firstLine="756"/>
        <w:rPr>
          <w:rStyle w:val="FontStyle272"/>
          <w:b/>
        </w:rPr>
      </w:pPr>
      <w:r w:rsidRPr="00194A2D">
        <w:rPr>
          <w:rStyle w:val="FontStyle272"/>
          <w:b/>
        </w:rPr>
        <w:t>Четвертый уровень организационной структуры управления - уровень учителей (уровень оперативного управления).</w:t>
      </w:r>
    </w:p>
    <w:p w:rsidR="002D3F1D" w:rsidRPr="00C2702F" w:rsidRDefault="002D3F1D" w:rsidP="002D3F1D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 xml:space="preserve">К управленцам этого уровня относятся руководители </w:t>
      </w:r>
      <w:r>
        <w:rPr>
          <w:rStyle w:val="FontStyle269"/>
        </w:rPr>
        <w:t xml:space="preserve">школьных </w:t>
      </w:r>
      <w:r w:rsidRPr="00C2702F">
        <w:rPr>
          <w:rStyle w:val="FontStyle269"/>
        </w:rPr>
        <w:t xml:space="preserve">методических </w:t>
      </w:r>
      <w:r>
        <w:rPr>
          <w:rStyle w:val="FontStyle269"/>
        </w:rPr>
        <w:t xml:space="preserve">кафедр. </w:t>
      </w:r>
      <w:r w:rsidRPr="00C2702F">
        <w:rPr>
          <w:rStyle w:val="FontStyle269"/>
        </w:rPr>
        <w:t xml:space="preserve">Взаимодействие субъектов управления этого уровня осуществляется через специализацию функций при их одновременной интеграции. </w:t>
      </w:r>
    </w:p>
    <w:p w:rsidR="002D3F1D" w:rsidRPr="00C2702F" w:rsidRDefault="002D3F1D" w:rsidP="002D3F1D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 xml:space="preserve">Этот уровень представлен </w:t>
      </w:r>
      <w:r>
        <w:rPr>
          <w:rStyle w:val="FontStyle269"/>
        </w:rPr>
        <w:t>Методическим советом, школьными</w:t>
      </w:r>
      <w:r w:rsidRPr="00C2702F">
        <w:rPr>
          <w:rStyle w:val="FontStyle269"/>
        </w:rPr>
        <w:t xml:space="preserve"> методическим</w:t>
      </w:r>
      <w:r>
        <w:rPr>
          <w:rStyle w:val="FontStyle269"/>
        </w:rPr>
        <w:t>и</w:t>
      </w:r>
      <w:r w:rsidRPr="00C2702F">
        <w:rPr>
          <w:rStyle w:val="FontStyle269"/>
        </w:rPr>
        <w:t xml:space="preserve"> </w:t>
      </w:r>
      <w:r>
        <w:rPr>
          <w:rStyle w:val="FontStyle269"/>
        </w:rPr>
        <w:t>кафедрами</w:t>
      </w:r>
      <w:r w:rsidRPr="00C2702F">
        <w:rPr>
          <w:rStyle w:val="FontStyle269"/>
        </w:rPr>
        <w:t xml:space="preserve">, </w:t>
      </w:r>
      <w:r>
        <w:rPr>
          <w:rStyle w:val="FontStyle269"/>
        </w:rPr>
        <w:t>психолого-</w:t>
      </w:r>
      <w:r w:rsidRPr="00C2702F">
        <w:rPr>
          <w:rStyle w:val="FontStyle269"/>
        </w:rPr>
        <w:t>логопедической службой.</w:t>
      </w:r>
    </w:p>
    <w:p w:rsidR="002D3F1D" w:rsidRPr="00194A2D" w:rsidRDefault="002D3F1D" w:rsidP="002D3F1D">
      <w:pPr>
        <w:pStyle w:val="Style251"/>
        <w:widowControl/>
        <w:spacing w:line="317" w:lineRule="exact"/>
        <w:rPr>
          <w:rStyle w:val="FontStyle272"/>
          <w:b/>
        </w:rPr>
      </w:pPr>
      <w:r w:rsidRPr="00194A2D">
        <w:rPr>
          <w:rStyle w:val="FontStyle272"/>
          <w:b/>
        </w:rPr>
        <w:t xml:space="preserve">Пятый уровень организационной структуры - уровень </w:t>
      </w:r>
      <w:proofErr w:type="gramStart"/>
      <w:r w:rsidRPr="00194A2D">
        <w:rPr>
          <w:rStyle w:val="FontStyle272"/>
          <w:b/>
        </w:rPr>
        <w:t>обучающихся</w:t>
      </w:r>
      <w:proofErr w:type="gramEnd"/>
      <w:r w:rsidRPr="00194A2D">
        <w:rPr>
          <w:rStyle w:val="FontStyle272"/>
          <w:b/>
        </w:rPr>
        <w:t>.</w:t>
      </w:r>
    </w:p>
    <w:p w:rsidR="002D3F1D" w:rsidRPr="00C2702F" w:rsidRDefault="002D3F1D" w:rsidP="002D3F1D">
      <w:pPr>
        <w:pStyle w:val="Style83"/>
        <w:widowControl/>
        <w:spacing w:before="7"/>
        <w:ind w:firstLine="691"/>
        <w:rPr>
          <w:rStyle w:val="FontStyle269"/>
          <w:u w:val="single"/>
        </w:rPr>
      </w:pPr>
      <w:r w:rsidRPr="00C2702F">
        <w:rPr>
          <w:rStyle w:val="FontStyle269"/>
        </w:rPr>
        <w:t xml:space="preserve">По содержанию - это тоже уровень оперативного управления, но из-за особой специфичности субъектов, этот уровень скорее можно назвать </w:t>
      </w:r>
      <w:r w:rsidRPr="00C2702F">
        <w:rPr>
          <w:rStyle w:val="FontStyle269"/>
          <w:u w:val="single"/>
        </w:rPr>
        <w:t xml:space="preserve">уровнем </w:t>
      </w:r>
      <w:proofErr w:type="spellStart"/>
      <w:r w:rsidRPr="00C2702F">
        <w:rPr>
          <w:rStyle w:val="FontStyle269"/>
          <w:u w:val="single"/>
        </w:rPr>
        <w:t>соуправления</w:t>
      </w:r>
      <w:proofErr w:type="spellEnd"/>
      <w:r w:rsidRPr="00C2702F">
        <w:rPr>
          <w:rStyle w:val="FontStyle269"/>
          <w:u w:val="single"/>
        </w:rPr>
        <w:t>.</w:t>
      </w:r>
    </w:p>
    <w:p w:rsidR="002D3F1D" w:rsidRPr="00C2702F" w:rsidRDefault="002D3F1D" w:rsidP="002D3F1D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 xml:space="preserve">Участие детей в управляющей системе формирует их организаторские способности и деловые качества. </w:t>
      </w:r>
    </w:p>
    <w:p w:rsidR="002D3F1D" w:rsidRPr="00C2702F" w:rsidRDefault="002D3F1D" w:rsidP="002D3F1D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Система управления школой отражает как вертикальные, так и горизонтальные связи, что свидетельствует о ее демократизме,   сочетании   централизации   и   децентрализации.   От четко скоординированной, спланированной и организованной работы всех звеньев системы управления школы зависит результативность процесса образования, который включает в себя обучение и воспитание школьников.</w:t>
      </w:r>
    </w:p>
    <w:p w:rsidR="002D3F1D" w:rsidRPr="00C2702F" w:rsidRDefault="002D3F1D" w:rsidP="002D3F1D">
      <w:pPr>
        <w:pStyle w:val="Style83"/>
        <w:widowControl/>
        <w:ind w:right="7" w:firstLine="684"/>
        <w:rPr>
          <w:rStyle w:val="FontStyle269"/>
        </w:rPr>
      </w:pPr>
      <w:r w:rsidRPr="00C2702F">
        <w:rPr>
          <w:rStyle w:val="FontStyle269"/>
        </w:rPr>
        <w:t xml:space="preserve">В </w:t>
      </w:r>
      <w:r w:rsidR="003520B5">
        <w:rPr>
          <w:rStyle w:val="FontStyle269"/>
        </w:rPr>
        <w:t>НЧ СОУ «Школа радости»</w:t>
      </w:r>
      <w:r w:rsidRPr="00C2702F">
        <w:rPr>
          <w:rStyle w:val="FontStyle269"/>
        </w:rPr>
        <w:t xml:space="preserve">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ответственности. </w:t>
      </w:r>
    </w:p>
    <w:p w:rsidR="002D3F1D" w:rsidRPr="00C2702F" w:rsidRDefault="002D3F1D" w:rsidP="002D3F1D">
      <w:pPr>
        <w:pStyle w:val="Style83"/>
        <w:widowControl/>
        <w:spacing w:before="7"/>
        <w:rPr>
          <w:rStyle w:val="FontStyle269"/>
        </w:rPr>
      </w:pPr>
      <w:r w:rsidRPr="00C2702F">
        <w:rPr>
          <w:rStyle w:val="FontStyle269"/>
        </w:rPr>
        <w:lastRenderedPageBreak/>
        <w:t>Особое место в организационно-педагогической деятельности директора занимают так называемые 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коллектива.</w:t>
      </w:r>
    </w:p>
    <w:p w:rsidR="002D3F1D" w:rsidRPr="00C2702F" w:rsidRDefault="002D3F1D" w:rsidP="002D3F1D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Совещания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</w:t>
      </w:r>
      <w:r w:rsidR="005E6FFF">
        <w:rPr>
          <w:rStyle w:val="FontStyle269"/>
        </w:rPr>
        <w:t xml:space="preserve">агогического </w:t>
      </w:r>
      <w:r w:rsidRPr="00C2702F">
        <w:rPr>
          <w:rStyle w:val="FontStyle269"/>
        </w:rPr>
        <w:t>коллектива и управленческого аппарата.</w:t>
      </w:r>
    </w:p>
    <w:p w:rsidR="002D3F1D" w:rsidRPr="00C2702F" w:rsidRDefault="002D3F1D" w:rsidP="003520B5">
      <w:pPr>
        <w:pStyle w:val="Style83"/>
        <w:widowControl/>
        <w:ind w:firstLine="684"/>
        <w:rPr>
          <w:rStyle w:val="FontStyle269"/>
        </w:rPr>
      </w:pPr>
      <w:r w:rsidRPr="00C2702F">
        <w:rPr>
          <w:rStyle w:val="FontStyle269"/>
        </w:rPr>
        <w:t>В школе широко используется компьютерная техника в управлении УВП. Рабочие места административных работников школы (директор, заместители директора), автоматизированы.</w:t>
      </w:r>
      <w:r w:rsidR="003520B5">
        <w:rPr>
          <w:rStyle w:val="FontStyle269"/>
        </w:rPr>
        <w:t xml:space="preserve"> </w:t>
      </w:r>
      <w:r w:rsidRPr="00C2702F">
        <w:rPr>
          <w:rStyle w:val="FontStyle269"/>
        </w:rPr>
        <w:t xml:space="preserve">Формирование, обмен и хранение информации происходит на электронных </w:t>
      </w:r>
      <w:r>
        <w:rPr>
          <w:rStyle w:val="FontStyle269"/>
        </w:rPr>
        <w:t xml:space="preserve">и бумажных </w:t>
      </w:r>
      <w:r w:rsidRPr="00C2702F">
        <w:rPr>
          <w:rStyle w:val="FontStyle269"/>
        </w:rPr>
        <w:t>носителях.</w:t>
      </w:r>
    </w:p>
    <w:p w:rsidR="002D3F1D" w:rsidRPr="00C2702F" w:rsidRDefault="002D3F1D" w:rsidP="002D3F1D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 xml:space="preserve">Исходя из того, что в организационной структуре школы сохраняются как необходимые, так и значимые для организации структурные элементы, обеспечивающие функционирование развития, работники всех звеньев структуры управляющей системы привлечены к процедуре контроля. Контроль в </w:t>
      </w:r>
      <w:r w:rsidR="003520B5">
        <w:rPr>
          <w:rStyle w:val="FontStyle269"/>
        </w:rPr>
        <w:t>НЧ СОУ «Школа радости»</w:t>
      </w:r>
      <w:r w:rsidRPr="00C2702F">
        <w:rPr>
          <w:rStyle w:val="FontStyle269"/>
        </w:rPr>
        <w:t xml:space="preserve"> имеет черты открытости и прозрачности,  обеспечивает стратегическую направленность, ориентацию на результат</w:t>
      </w:r>
      <w:r w:rsidR="003520B5">
        <w:rPr>
          <w:rStyle w:val="FontStyle269"/>
        </w:rPr>
        <w:t>, способствует пов</w:t>
      </w:r>
      <w:r w:rsidRPr="00C2702F">
        <w:rPr>
          <w:rStyle w:val="FontStyle269"/>
        </w:rPr>
        <w:t>ышению эффективности деятельности.</w:t>
      </w:r>
    </w:p>
    <w:p w:rsidR="002D3F1D" w:rsidRPr="00C2702F" w:rsidRDefault="002D3F1D" w:rsidP="002D3F1D">
      <w:pPr>
        <w:pStyle w:val="Style83"/>
        <w:widowControl/>
        <w:ind w:right="14" w:firstLine="698"/>
        <w:rPr>
          <w:rStyle w:val="FontStyle269"/>
        </w:rPr>
      </w:pPr>
      <w:r w:rsidRPr="00C2702F">
        <w:rPr>
          <w:rStyle w:val="FontStyle269"/>
        </w:rPr>
        <w:t xml:space="preserve">Полномочия каждого </w:t>
      </w:r>
      <w:r>
        <w:rPr>
          <w:rStyle w:val="FontStyle269"/>
        </w:rPr>
        <w:t xml:space="preserve">коллегиального </w:t>
      </w:r>
      <w:r w:rsidRPr="00C2702F">
        <w:rPr>
          <w:rStyle w:val="FontStyle269"/>
        </w:rPr>
        <w:t>орган</w:t>
      </w:r>
      <w:r>
        <w:rPr>
          <w:rStyle w:val="FontStyle269"/>
        </w:rPr>
        <w:t>а</w:t>
      </w:r>
      <w:r w:rsidRPr="00C2702F">
        <w:rPr>
          <w:rStyle w:val="FontStyle269"/>
        </w:rPr>
        <w:t xml:space="preserve"> </w:t>
      </w:r>
      <w:r>
        <w:rPr>
          <w:rStyle w:val="FontStyle269"/>
        </w:rPr>
        <w:t>управления</w:t>
      </w:r>
      <w:r w:rsidRPr="00C2702F">
        <w:rPr>
          <w:rStyle w:val="FontStyle269"/>
        </w:rPr>
        <w:t xml:space="preserve"> прописаны в соответствующих локальных актах - положениях.</w:t>
      </w:r>
    </w:p>
    <w:p w:rsidR="00682A5A" w:rsidRDefault="00682A5A"/>
    <w:sectPr w:rsidR="00682A5A" w:rsidSect="0068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A1D7A"/>
    <w:lvl w:ilvl="0">
      <w:numFmt w:val="bullet"/>
      <w:lvlText w:val="*"/>
      <w:lvlJc w:val="left"/>
    </w:lvl>
  </w:abstractNum>
  <w:abstractNum w:abstractNumId="1">
    <w:nsid w:val="48866E71"/>
    <w:multiLevelType w:val="hybridMultilevel"/>
    <w:tmpl w:val="608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F1D"/>
    <w:rsid w:val="00194A2D"/>
    <w:rsid w:val="00262337"/>
    <w:rsid w:val="00283088"/>
    <w:rsid w:val="002B1978"/>
    <w:rsid w:val="002D3F1D"/>
    <w:rsid w:val="003002B7"/>
    <w:rsid w:val="003520B5"/>
    <w:rsid w:val="004076F9"/>
    <w:rsid w:val="00414A41"/>
    <w:rsid w:val="00470393"/>
    <w:rsid w:val="005E6FFF"/>
    <w:rsid w:val="00644F0B"/>
    <w:rsid w:val="00682A5A"/>
    <w:rsid w:val="006C2B28"/>
    <w:rsid w:val="006C48F2"/>
    <w:rsid w:val="00710F62"/>
    <w:rsid w:val="00CC6CE0"/>
    <w:rsid w:val="00D713CE"/>
    <w:rsid w:val="00D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262337"/>
    <w:pPr>
      <w:keepNext/>
      <w:spacing w:before="240" w:after="60"/>
      <w:outlineLvl w:val="1"/>
    </w:pPr>
    <w:rPr>
      <w:rFonts w:ascii="Arial" w:hAnsi="Arial" w:cs="Aharon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337"/>
    <w:rPr>
      <w:rFonts w:ascii="Arial" w:eastAsia="Times New Roman" w:hAnsi="Arial" w:cs="Aharoni"/>
      <w:b/>
      <w:sz w:val="28"/>
      <w:szCs w:val="20"/>
      <w:lang w:eastAsia="ru-RU"/>
    </w:rPr>
  </w:style>
  <w:style w:type="paragraph" w:customStyle="1" w:styleId="Style83">
    <w:name w:val="Style83"/>
    <w:basedOn w:val="a"/>
    <w:uiPriority w:val="99"/>
    <w:rsid w:val="002D3F1D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2D3F1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51">
    <w:name w:val="Style251"/>
    <w:basedOn w:val="a"/>
    <w:uiPriority w:val="99"/>
    <w:rsid w:val="002D3F1D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69">
    <w:name w:val="Font Style269"/>
    <w:basedOn w:val="a0"/>
    <w:uiPriority w:val="99"/>
    <w:rsid w:val="002D3F1D"/>
    <w:rPr>
      <w:rFonts w:ascii="Times New Roman" w:hAnsi="Times New Roman" w:cs="Times New Roman"/>
      <w:sz w:val="24"/>
      <w:szCs w:val="24"/>
    </w:rPr>
  </w:style>
  <w:style w:type="character" w:customStyle="1" w:styleId="FontStyle272">
    <w:name w:val="Font Style272"/>
    <w:basedOn w:val="a0"/>
    <w:uiPriority w:val="99"/>
    <w:rsid w:val="002D3F1D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2D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5E6FFF"/>
    <w:pPr>
      <w:keepNext/>
      <w:spacing w:before="240" w:after="60"/>
      <w:outlineLvl w:val="1"/>
    </w:pPr>
    <w:rPr>
      <w:rFonts w:ascii="Arial" w:hAnsi="Arial"/>
      <w:b/>
      <w:i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FFF"/>
    <w:rPr>
      <w:rFonts w:ascii="Arial" w:eastAsia="Times New Roman" w:hAnsi="Arial" w:cs="Times New Roman"/>
      <w:b/>
      <w:i/>
      <w:color w:val="17365D" w:themeColor="text2" w:themeShade="BF"/>
      <w:sz w:val="28"/>
      <w:szCs w:val="20"/>
      <w:lang w:eastAsia="ru-RU"/>
    </w:rPr>
  </w:style>
  <w:style w:type="paragraph" w:customStyle="1" w:styleId="Style83">
    <w:name w:val="Style83"/>
    <w:basedOn w:val="a"/>
    <w:uiPriority w:val="99"/>
    <w:rsid w:val="002D3F1D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2D3F1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51">
    <w:name w:val="Style251"/>
    <w:basedOn w:val="a"/>
    <w:uiPriority w:val="99"/>
    <w:rsid w:val="002D3F1D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69">
    <w:name w:val="Font Style269"/>
    <w:basedOn w:val="a0"/>
    <w:uiPriority w:val="99"/>
    <w:rsid w:val="002D3F1D"/>
    <w:rPr>
      <w:rFonts w:ascii="Times New Roman" w:hAnsi="Times New Roman" w:cs="Times New Roman"/>
      <w:sz w:val="24"/>
      <w:szCs w:val="24"/>
    </w:rPr>
  </w:style>
  <w:style w:type="character" w:customStyle="1" w:styleId="FontStyle272">
    <w:name w:val="Font Style272"/>
    <w:basedOn w:val="a0"/>
    <w:uiPriority w:val="99"/>
    <w:rsid w:val="002D3F1D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2D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3</cp:revision>
  <dcterms:created xsi:type="dcterms:W3CDTF">2019-07-04T10:55:00Z</dcterms:created>
  <dcterms:modified xsi:type="dcterms:W3CDTF">2019-08-01T10:03:00Z</dcterms:modified>
</cp:coreProperties>
</file>