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B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0346B">
        <w:rPr>
          <w:rFonts w:ascii="Times New Roman" w:hAnsi="Times New Roman" w:cs="Times New Roman"/>
          <w:b/>
          <w:sz w:val="28"/>
          <w:szCs w:val="28"/>
        </w:rPr>
        <w:t>изобразительному искусству.</w:t>
      </w:r>
    </w:p>
    <w:p w:rsidR="00296BB7" w:rsidRPr="00296BB7" w:rsidRDefault="009873F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03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873F7">
              <w:rPr>
                <w:rFonts w:ascii="Times New Roman" w:hAnsi="Times New Roman" w:cs="Times New Roman"/>
                <w:sz w:val="24"/>
                <w:szCs w:val="24"/>
              </w:rPr>
              <w:t>бочая программа по ИЗО. 3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E0346B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Анастасия Юрьевна, учитель ИЗО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C2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A0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час в неделю. Итого 34 </w:t>
            </w:r>
            <w:r w:rsidR="00E03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27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48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0346B" w:rsidRPr="00E0346B" w:rsidRDefault="00BD0827" w:rsidP="00E0346B">
            <w:pPr>
              <w:jc w:val="both"/>
              <w:rPr>
                <w:rFonts w:ascii="Times New Roman" w:hAnsi="Times New Roman" w:cs="Times New Roman"/>
              </w:rPr>
            </w:pPr>
            <w:r w:rsidRPr="00E034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E0346B">
              <w:rPr>
                <w:rStyle w:val="FontStyle53"/>
                <w:sz w:val="24"/>
                <w:szCs w:val="24"/>
              </w:rPr>
              <w:t>Рабочей программы</w:t>
            </w:r>
            <w:r w:rsidR="00E0346B" w:rsidRPr="00E0346B">
              <w:rPr>
                <w:rFonts w:ascii="Times New Roman" w:hAnsi="Times New Roman" w:cs="Times New Roman"/>
              </w:rPr>
              <w:t xml:space="preserve"> </w:t>
            </w:r>
            <w:bookmarkStart w:id="0" w:name="YANDEX_12"/>
            <w:bookmarkEnd w:id="0"/>
            <w:r w:rsidR="000A79AC" w:rsidRPr="00E0346B">
              <w:rPr>
                <w:rFonts w:ascii="Times New Roman" w:hAnsi="Times New Roman" w:cs="Times New Roman"/>
              </w:rPr>
              <w:fldChar w:fldCharType="begin"/>
            </w:r>
            <w:r w:rsidR="00E0346B" w:rsidRPr="00E0346B">
              <w:rPr>
                <w:rFonts w:ascii="Times New Roman" w:hAnsi="Times New Roman" w:cs="Times New Roman"/>
              </w:rPr>
      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"YANDEX_11" </w:instrText>
            </w:r>
            <w:r w:rsidR="000A79AC" w:rsidRPr="00E0346B">
              <w:rPr>
                <w:rFonts w:ascii="Times New Roman" w:hAnsi="Times New Roman" w:cs="Times New Roman"/>
              </w:rPr>
              <w:fldChar w:fldCharType="end"/>
            </w:r>
            <w:r w:rsidR="00E0346B" w:rsidRPr="00E0346B">
              <w:rPr>
                <w:rStyle w:val="highlighthighlightactive"/>
                <w:rFonts w:ascii="Times New Roman" w:hAnsi="Times New Roman" w:cs="Times New Roman"/>
              </w:rPr>
              <w:t> </w:t>
            </w:r>
            <w:bookmarkStart w:id="1" w:name="YANDEX_LAST"/>
            <w:bookmarkEnd w:id="1"/>
            <w:r w:rsidR="00E0346B" w:rsidRPr="00E0346B">
              <w:rPr>
                <w:rStyle w:val="highlighthighlightactive"/>
                <w:rFonts w:ascii="Times New Roman" w:hAnsi="Times New Roman" w:cs="Times New Roman"/>
              </w:rPr>
              <w:t xml:space="preserve"> </w:t>
            </w:r>
            <w:r w:rsidR="00E0346B" w:rsidRPr="00E0346B">
              <w:rPr>
                <w:rFonts w:ascii="Times New Roman" w:hAnsi="Times New Roman" w:cs="Times New Roman"/>
              </w:rPr>
              <w:t xml:space="preserve">«Изобразительное искусство» </w:t>
            </w:r>
            <w:r w:rsidR="009873F7">
              <w:rPr>
                <w:rFonts w:ascii="Times New Roman" w:hAnsi="Times New Roman" w:cs="Times New Roman"/>
              </w:rPr>
              <w:t xml:space="preserve">Предметная линия учебников под ред. Б. М. Неменского  1-4 класс. </w:t>
            </w:r>
            <w:r w:rsidR="00E0346B" w:rsidRPr="00E034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0346B" w:rsidRPr="00E0346B">
              <w:rPr>
                <w:rFonts w:ascii="Times New Roman" w:hAnsi="Times New Roman" w:cs="Times New Roman"/>
              </w:rPr>
              <w:t>(М.: Просвещение, 2016г.)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F3CD1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AF3CD1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F3CD1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Цели обучения</w:t>
            </w:r>
          </w:p>
          <w:p w:rsidR="00E0346B" w:rsidRPr="00E0346B" w:rsidRDefault="00CB6F88" w:rsidP="00E0346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воспитание </w:t>
            </w:r>
            <w:r w:rsidR="00E0346B" w:rsidRPr="00E0346B">
              <w:rPr>
                <w:rFonts w:ascii="Times New Roman" w:eastAsia="FreeSetC" w:hAnsi="Times New Roman" w:cs="Times New Roman"/>
              </w:rPr>
      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      </w:r>
          </w:p>
          <w:p w:rsidR="00E0346B" w:rsidRPr="00E0346B" w:rsidRDefault="00CB6F88" w:rsidP="00E0346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развитие </w:t>
            </w:r>
            <w:r w:rsidR="00E0346B" w:rsidRPr="00E0346B">
              <w:rPr>
                <w:rFonts w:ascii="Times New Roman" w:eastAsia="FreeSetC-Italic" w:hAnsi="Times New Roman" w:cs="Times New Roman"/>
              </w:rPr>
              <w:t xml:space="preserve">воображения, творческого потенциала ребенка, </w:t>
            </w:r>
            <w:r w:rsidR="00E0346B" w:rsidRPr="00E0346B">
              <w:rPr>
                <w:rFonts w:ascii="Times New Roman" w:eastAsia="FreeSetC" w:hAnsi="Times New Roman" w:cs="Times New Roman"/>
              </w:rPr>
      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E0346B" w:rsidRPr="00E0346B" w:rsidRDefault="00CB6F88" w:rsidP="00E0346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 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освоение </w:t>
            </w:r>
            <w:r w:rsidR="00E0346B" w:rsidRPr="00E0346B">
              <w:rPr>
                <w:rFonts w:ascii="Times New Roman" w:eastAsia="FreeSetC" w:hAnsi="Times New Roman" w:cs="Times New Roman"/>
              </w:rPr>
              <w:t xml:space="preserve">первоначальных знаний о пластических искусствах: </w:t>
            </w:r>
            <w:r>
              <w:rPr>
                <w:rFonts w:ascii="Times New Roman" w:eastAsia="FreeSetC" w:hAnsi="Times New Roman" w:cs="Times New Roman"/>
              </w:rPr>
              <w:t xml:space="preserve">    </w:t>
            </w:r>
            <w:r w:rsidR="00E0346B" w:rsidRPr="00E0346B">
              <w:rPr>
                <w:rFonts w:ascii="Times New Roman" w:eastAsia="FreeSetC" w:hAnsi="Times New Roman" w:cs="Times New Roman"/>
              </w:rPr>
              <w:t>изобразительных, декоративно</w:t>
            </w:r>
            <w:r w:rsidR="00E0346B" w:rsidRPr="00E0346B">
              <w:rPr>
                <w:rFonts w:ascii="Times New Roman" w:eastAsia="FreeSetC" w:hAnsi="Times New Roman" w:cs="Times New Roman"/>
              </w:rPr>
              <w:noBreakHyphen/>
              <w:t>прикладных, архитектуре и дизайне, их роли в жизни человека и общества;</w:t>
            </w:r>
          </w:p>
          <w:p w:rsidR="00644618" w:rsidRPr="00E0346B" w:rsidRDefault="00E0346B" w:rsidP="00E0346B">
            <w:pPr>
              <w:pStyle w:val="30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E0346B">
              <w:rPr>
                <w:rFonts w:eastAsia="FreeSetC-Italic"/>
                <w:b w:val="0"/>
                <w:i w:val="0"/>
                <w:sz w:val="22"/>
                <w:szCs w:val="22"/>
              </w:rPr>
              <w:t xml:space="preserve">овладение </w:t>
            </w:r>
            <w:r w:rsidRPr="00E0346B">
              <w:rPr>
                <w:rFonts w:eastAsia="FreeSetC"/>
                <w:b w:val="0"/>
                <w:i w:val="0"/>
                <w:sz w:val="22"/>
                <w:szCs w:val="22"/>
              </w:rPr>
      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      </w:r>
            <w:r w:rsidRPr="00E0346B">
              <w:rPr>
                <w:rFonts w:eastAsia="FreeSetC"/>
                <w:b w:val="0"/>
                <w:i w:val="0"/>
                <w:sz w:val="22"/>
                <w:szCs w:val="22"/>
              </w:rPr>
              <w:noBreakHyphen/>
              <w:t>творческой деятельности; совершенствование эстетического вкуса, умения работать разными художественными материалами</w:t>
            </w:r>
          </w:p>
          <w:p w:rsidR="00296BB7" w:rsidRDefault="00EF4E0F" w:rsidP="004B7AB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Задачи обучения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t>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lastRenderedPageBreak/>
              <w:t>формирование навыков работы с различными художественными материалами.</w:t>
            </w:r>
          </w:p>
          <w:p w:rsidR="004B7ABF" w:rsidRPr="004B7ABF" w:rsidRDefault="004B7ABF" w:rsidP="000E5C73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06571C" w:rsidRDefault="002279A1" w:rsidP="0006571C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06571C" w:rsidRPr="0006571C" w:rsidRDefault="0006571C" w:rsidP="0006571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571C">
              <w:rPr>
                <w:rFonts w:ascii="Times New Roman" w:hAnsi="Times New Roman" w:cs="Times New Roman"/>
                <w:szCs w:val="28"/>
              </w:rPr>
              <w:t xml:space="preserve"> Изобразитель</w:t>
            </w:r>
            <w:r w:rsidR="003C059F">
              <w:rPr>
                <w:rFonts w:ascii="Times New Roman" w:hAnsi="Times New Roman" w:cs="Times New Roman"/>
                <w:szCs w:val="28"/>
              </w:rPr>
              <w:t>ное искусство. Искусство вокруг нас</w:t>
            </w:r>
            <w:r w:rsidR="00F50CB7">
              <w:rPr>
                <w:rFonts w:ascii="Times New Roman" w:hAnsi="Times New Roman" w:cs="Times New Roman"/>
                <w:szCs w:val="28"/>
              </w:rPr>
              <w:t>/ Горяева Н. А. и др. под ред. Неменского Б. М.</w:t>
            </w:r>
            <w:r w:rsidR="003C059F">
              <w:rPr>
                <w:rFonts w:ascii="Times New Roman" w:hAnsi="Times New Roman" w:cs="Times New Roman"/>
                <w:szCs w:val="28"/>
              </w:rPr>
              <w:t>. 3</w:t>
            </w:r>
            <w:r w:rsidRPr="0006571C">
              <w:rPr>
                <w:rFonts w:ascii="Times New Roman" w:hAnsi="Times New Roman" w:cs="Times New Roman"/>
                <w:szCs w:val="28"/>
              </w:rPr>
              <w:t xml:space="preserve"> класс. Учебник для общеобразовательных учреждений. – М.: Просвещение, 2018</w:t>
            </w:r>
          </w:p>
          <w:p w:rsidR="00243526" w:rsidRPr="00243526" w:rsidRDefault="00243526" w:rsidP="002435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243526">
              <w:rPr>
                <w:rFonts w:ascii="Times New Roman" w:hAnsi="Times New Roman" w:cs="Times New Roman"/>
              </w:rPr>
              <w:t xml:space="preserve"> </w:t>
            </w:r>
            <w:r w:rsidRPr="00243526">
              <w:rPr>
                <w:rFonts w:ascii="Times New Roman" w:hAnsi="Times New Roman" w:cs="Times New Roman"/>
                <w:iCs/>
              </w:rPr>
              <w:t>Неменский Б.М.</w:t>
            </w:r>
            <w:r w:rsidRPr="00243526">
              <w:rPr>
                <w:rFonts w:ascii="Times New Roman" w:hAnsi="Times New Roman" w:cs="Times New Roman"/>
              </w:rPr>
              <w:t xml:space="preserve"> Изобразительное искусство. Рабочие программы. 1-4 классы.                  /Неменский Б.М. – М.: Просвещение, 2018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243526" w:rsidRPr="00243526" w:rsidRDefault="00243526" w:rsidP="00243526">
            <w:pPr>
              <w:jc w:val="both"/>
              <w:rPr>
                <w:rFonts w:ascii="Times New Roman" w:hAnsi="Times New Roman" w:cs="Times New Roman"/>
              </w:rPr>
            </w:pPr>
            <w:r w:rsidRPr="008C354C">
              <w:t xml:space="preserve">  </w:t>
            </w:r>
            <w:r w:rsidRPr="00243526">
              <w:rPr>
                <w:rFonts w:ascii="Times New Roman" w:hAnsi="Times New Roman" w:cs="Times New Roman"/>
                <w:i/>
                <w:iCs/>
              </w:rPr>
              <w:t>Неменский Б.М</w:t>
            </w:r>
            <w:r w:rsidRPr="00243526">
              <w:rPr>
                <w:rFonts w:ascii="Times New Roman" w:hAnsi="Times New Roman" w:cs="Times New Roman"/>
              </w:rPr>
              <w:t>. Изобразительное искусство. Методическое пособие к учебникам под редакцией Б.М. Неменского. 1-4 класс. – М.: Просвещение, 2018.</w:t>
            </w:r>
          </w:p>
          <w:p w:rsidR="000E5C73" w:rsidRDefault="002279A1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1. Сайт Министерства образования и науки РФ </w:t>
            </w:r>
            <w:hyperlink r:id="rId5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http://www.mon.gov.ru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2. Сайт Рособразования </w:t>
            </w:r>
            <w:hyperlink r:id="rId6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http://www.ed.gov.ru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3. Федеральный портал «Российское образование» </w:t>
            </w:r>
            <w:hyperlink r:id="rId7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4. Российский образовательный портал </w:t>
            </w:r>
            <w:hyperlink r:id="rId8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http://www.school.edu.ru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5. Каталог учебных изданий, электронного оборудования и электронных образовательных ресурсов для общего образования </w:t>
            </w:r>
            <w:hyperlink r:id="rId9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http://www.ndce.edu.ru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6. Федеральный портал «Информационно-коммуникационные технологии в образовании» </w:t>
            </w:r>
            <w:hyperlink r:id="rId10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http://www.ict.edu.ru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7. Российский портал открытого образования </w:t>
            </w:r>
            <w:hyperlink r:id="rId11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http://www.opennet.edu.ru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8. Коллекция «Мировая художественная культура» </w:t>
            </w:r>
            <w:hyperlink r:id="rId12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http://www.art.september.ru</w:t>
              </w:r>
            </w:hyperlink>
          </w:p>
          <w:p w:rsidR="00C26FC3" w:rsidRPr="00C26FC3" w:rsidRDefault="000E5C7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Сайт «Единое окно доступа к образовательным ресурсам»;(электронный документ).Режим доступа </w:t>
            </w:r>
            <w:hyperlink r:id="rId13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window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C26FC3" w:rsidRPr="00C26FC3" w:rsidRDefault="000E5C7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Сайт «Сеть творческих учителей»;(электронный документ).Режим доступа </w:t>
            </w:r>
            <w:hyperlink r:id="rId14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www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it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-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n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10. Музеи мира </w:t>
            </w:r>
            <w:hyperlink r:id="rId15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http://www.museum.ru</w:t>
              </w:r>
            </w:hyperlink>
          </w:p>
          <w:p w:rsidR="00296BB7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11.Портал «Музеи России» </w:t>
            </w:r>
            <w:hyperlink r:id="rId16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http://www.museum.ru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60F8F"/>
    <w:rsid w:val="0006571C"/>
    <w:rsid w:val="000A79AC"/>
    <w:rsid w:val="000E5C73"/>
    <w:rsid w:val="002279A1"/>
    <w:rsid w:val="00243526"/>
    <w:rsid w:val="00251590"/>
    <w:rsid w:val="00266115"/>
    <w:rsid w:val="00296BB7"/>
    <w:rsid w:val="003C059F"/>
    <w:rsid w:val="004B7ABF"/>
    <w:rsid w:val="005B7CDB"/>
    <w:rsid w:val="005F5306"/>
    <w:rsid w:val="00644618"/>
    <w:rsid w:val="00727883"/>
    <w:rsid w:val="0076755F"/>
    <w:rsid w:val="00860426"/>
    <w:rsid w:val="00942BE5"/>
    <w:rsid w:val="009873F7"/>
    <w:rsid w:val="009A4EDC"/>
    <w:rsid w:val="009D59BB"/>
    <w:rsid w:val="00A06521"/>
    <w:rsid w:val="00A60077"/>
    <w:rsid w:val="00AD2B7E"/>
    <w:rsid w:val="00AE53B6"/>
    <w:rsid w:val="00AE7DB4"/>
    <w:rsid w:val="00AF3CD1"/>
    <w:rsid w:val="00B3489F"/>
    <w:rsid w:val="00BD0827"/>
    <w:rsid w:val="00C26FC3"/>
    <w:rsid w:val="00C56E62"/>
    <w:rsid w:val="00CB6F88"/>
    <w:rsid w:val="00D37E4C"/>
    <w:rsid w:val="00D769C6"/>
    <w:rsid w:val="00DD7EB9"/>
    <w:rsid w:val="00E0346B"/>
    <w:rsid w:val="00E27CC9"/>
    <w:rsid w:val="00EF4E0F"/>
    <w:rsid w:val="00EF6FD7"/>
    <w:rsid w:val="00F50CB7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  <w:style w:type="character" w:customStyle="1" w:styleId="highlighthighlightactive">
    <w:name w:val="highlight highlight_active"/>
    <w:basedOn w:val="a0"/>
    <w:rsid w:val="00E0346B"/>
  </w:style>
  <w:style w:type="paragraph" w:styleId="a7">
    <w:name w:val="header"/>
    <w:basedOn w:val="a"/>
    <w:link w:val="a8"/>
    <w:uiPriority w:val="99"/>
    <w:semiHidden/>
    <w:unhideWhenUsed/>
    <w:rsid w:val="00E0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3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indow.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art.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opennet.edu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museum.ru/" TargetMode="External"/><Relationship Id="rId10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ce.edu.ru/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18</cp:revision>
  <dcterms:created xsi:type="dcterms:W3CDTF">2020-01-12T15:21:00Z</dcterms:created>
  <dcterms:modified xsi:type="dcterms:W3CDTF">2020-03-11T17:56:00Z</dcterms:modified>
</cp:coreProperties>
</file>