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7" w:rsidRPr="00515E47" w:rsidRDefault="00EC4697" w:rsidP="00EC4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515E47">
        <w:rPr>
          <w:rFonts w:ascii="Times New Roman" w:hAnsi="Times New Roman" w:cs="Times New Roman"/>
          <w:b/>
          <w:sz w:val="28"/>
          <w:szCs w:val="28"/>
        </w:rPr>
        <w:t>по геометрии. 8 класс.</w:t>
      </w:r>
    </w:p>
    <w:tbl>
      <w:tblPr>
        <w:tblStyle w:val="a3"/>
        <w:tblW w:w="10632" w:type="dxa"/>
        <w:tblInd w:w="-885" w:type="dxa"/>
        <w:tblLook w:val="04A0"/>
      </w:tblPr>
      <w:tblGrid>
        <w:gridCol w:w="2553"/>
        <w:gridCol w:w="8079"/>
      </w:tblGrid>
      <w:tr w:rsidR="00EC4697" w:rsidRPr="00515E47" w:rsidTr="007016EF">
        <w:tc>
          <w:tcPr>
            <w:tcW w:w="2553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геометрии. 8 класс</w:t>
            </w:r>
          </w:p>
        </w:tc>
      </w:tr>
      <w:tr w:rsidR="00EC4697" w:rsidRPr="00515E47" w:rsidTr="007016EF">
        <w:tc>
          <w:tcPr>
            <w:tcW w:w="2553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EC4697" w:rsidRPr="00515E47" w:rsidTr="007016EF">
        <w:tc>
          <w:tcPr>
            <w:tcW w:w="2553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Дубышкина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Валентиновна, учитель математики высшей категории</w:t>
            </w:r>
          </w:p>
        </w:tc>
      </w:tr>
      <w:tr w:rsidR="00EC4697" w:rsidRPr="00515E47" w:rsidTr="007016EF">
        <w:tc>
          <w:tcPr>
            <w:tcW w:w="2553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освоение программы по геометрии 8 класса по учебному плану НЧ СОУ «Школа радости» отводится 2 часа в неделю. Итого 70 часов за учебный год.</w:t>
            </w:r>
          </w:p>
        </w:tc>
      </w:tr>
      <w:tr w:rsidR="00EC4697" w:rsidRPr="00515E47" w:rsidTr="007016EF">
        <w:tc>
          <w:tcPr>
            <w:tcW w:w="2553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геометрии для 8 класса НЧ СОУ «Школа радости» составлена на основе:</w:t>
            </w:r>
          </w:p>
          <w:p w:rsidR="00EC4697" w:rsidRPr="00515E47" w:rsidRDefault="00EC4697" w:rsidP="007016E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515E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EC4697" w:rsidRPr="00515E47" w:rsidRDefault="00EC4697" w:rsidP="007016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E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Примерной основной образовательной программы основного общего образования (</w:t>
            </w:r>
            <w:r w:rsidRPr="0051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C4697" w:rsidRPr="00515E47" w:rsidRDefault="00515E47" w:rsidP="00515E47">
            <w:pPr>
              <w:tabs>
                <w:tab w:val="left" w:pos="5529"/>
                <w:tab w:val="left" w:pos="567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Сборник рабочих программ. 7-9 классы: учеб. Пособие для </w:t>
            </w:r>
            <w:proofErr w:type="gramStart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общеобразовательных</w:t>
            </w:r>
            <w:proofErr w:type="gramEnd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Организаций/ сост. Т.А. </w:t>
            </w:r>
            <w:proofErr w:type="spellStart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Бурмистрова</w:t>
            </w:r>
            <w:proofErr w:type="spellEnd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4-е изд., </w:t>
            </w:r>
            <w:proofErr w:type="spellStart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="00EC4697"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.- М.: Просвещение, 2018</w:t>
            </w:r>
          </w:p>
          <w:p w:rsidR="00515E47" w:rsidRPr="00515E47" w:rsidRDefault="00515E47" w:rsidP="00515E47">
            <w:pPr>
              <w:tabs>
                <w:tab w:val="left" w:pos="5529"/>
                <w:tab w:val="left" w:pos="5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учетом:</w:t>
            </w:r>
          </w:p>
          <w:p w:rsidR="00EC4697" w:rsidRPr="00515E47" w:rsidRDefault="00EC4697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учителя» (утверждена приказом №6/1 директора НЧ СОУ «Школа радости» от 31.10.13, с изменениями от 01.09.16)</w:t>
            </w:r>
          </w:p>
          <w:p w:rsidR="00EC4697" w:rsidRPr="00515E47" w:rsidRDefault="00EC4697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EC4697" w:rsidRPr="00296BB7" w:rsidTr="007016EF">
        <w:tc>
          <w:tcPr>
            <w:tcW w:w="2553" w:type="dxa"/>
          </w:tcPr>
          <w:p w:rsidR="00EC4697" w:rsidRPr="00EF4E0F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8079" w:type="dxa"/>
          </w:tcPr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школьной методической </w:t>
            </w:r>
            <w:r w:rsidRPr="00515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кафедры математикии информатики, руководитель Кожанова А.П., </w:t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от 28.08.19 г. </w:t>
            </w:r>
          </w:p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Кожановой А.П. </w:t>
            </w:r>
          </w:p>
          <w:p w:rsidR="00EC4697" w:rsidRPr="00515E47" w:rsidRDefault="00EC469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НЧ СОУ «Школа радости»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 1/3 от  01.09.19 г.</w:t>
            </w:r>
          </w:p>
        </w:tc>
      </w:tr>
      <w:tr w:rsidR="00EC4697" w:rsidRPr="00296BB7" w:rsidTr="00515E47">
        <w:trPr>
          <w:trHeight w:val="3831"/>
        </w:trPr>
        <w:tc>
          <w:tcPr>
            <w:tcW w:w="2553" w:type="dxa"/>
          </w:tcPr>
          <w:p w:rsidR="00EC4697" w:rsidRPr="00EF4E0F" w:rsidRDefault="00515E47" w:rsidP="0070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8079" w:type="dxa"/>
          </w:tcPr>
          <w:p w:rsidR="007E5CCD" w:rsidRPr="00515E47" w:rsidRDefault="007E5CCD" w:rsidP="00701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задачи:</w:t>
            </w:r>
          </w:p>
          <w:p w:rsidR="007E5CCD" w:rsidRPr="00515E47" w:rsidRDefault="007E5CCD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E5CCD" w:rsidRPr="00515E47" w:rsidRDefault="009B24DB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-введение терминологи</w:t>
            </w:r>
            <w:r w:rsidR="007E5CCD" w:rsidRPr="00515E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E5CCD"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умения ее грамотного использования</w:t>
            </w:r>
          </w:p>
          <w:p w:rsidR="007E5CCD" w:rsidRPr="00515E47" w:rsidRDefault="007E5CCD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-развитие навыков изображения планиметрических фигур и простейших геометрических конфигураций;</w:t>
            </w:r>
          </w:p>
          <w:p w:rsidR="007E5CCD" w:rsidRPr="00515E47" w:rsidRDefault="007E5CCD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навыков применения свойств геометрических фигур как опоры при решении задач;</w:t>
            </w:r>
          </w:p>
          <w:p w:rsidR="009E7CF8" w:rsidRPr="00515E47" w:rsidRDefault="009E7CF8" w:rsidP="00701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-расширение </w:t>
            </w:r>
            <w:r w:rsidR="00515E47" w:rsidRPr="00515E47">
              <w:rPr>
                <w:rFonts w:ascii="Times New Roman" w:hAnsi="Times New Roman" w:cs="Times New Roman"/>
                <w:sz w:val="24"/>
                <w:szCs w:val="24"/>
              </w:rPr>
              <w:t>знаний учащихся о треугольниках и четырехугольниках.</w:t>
            </w:r>
          </w:p>
          <w:p w:rsidR="00EC4697" w:rsidRPr="00515E47" w:rsidRDefault="00C569A8" w:rsidP="007016E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Важнейшей задачей школьного курса геометрии является развитие логического мышления учащихся. Изучение геометрии развивает воображение школьников, существенно обогащает и развивает их пространственные представления.</w:t>
            </w:r>
          </w:p>
        </w:tc>
      </w:tr>
      <w:tr w:rsidR="00515E47" w:rsidRPr="00296BB7" w:rsidTr="00515E47">
        <w:trPr>
          <w:trHeight w:val="2128"/>
        </w:trPr>
        <w:tc>
          <w:tcPr>
            <w:tcW w:w="2553" w:type="dxa"/>
          </w:tcPr>
          <w:p w:rsidR="00515E47" w:rsidRPr="00EF4E0F" w:rsidRDefault="00515E47" w:rsidP="006C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8079" w:type="dxa"/>
          </w:tcPr>
          <w:p w:rsidR="00515E47" w:rsidRPr="00515E47" w:rsidRDefault="00515E47" w:rsidP="007016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515E47" w:rsidRPr="00515E47" w:rsidRDefault="00515E47" w:rsidP="00EC4697">
            <w:pPr>
              <w:pStyle w:val="a4"/>
              <w:numPr>
                <w:ilvl w:val="0"/>
                <w:numId w:val="1"/>
              </w:numPr>
              <w:spacing w:after="0"/>
            </w:pPr>
            <w:r w:rsidRPr="00515E47">
              <w:t xml:space="preserve">Геометрия 7-9: 8 классы: учебник для  общеобразовательных организаций / Л.С. </w:t>
            </w:r>
            <w:proofErr w:type="spellStart"/>
            <w:r w:rsidRPr="00515E47">
              <w:t>Атанасян</w:t>
            </w:r>
            <w:proofErr w:type="spellEnd"/>
            <w:r w:rsidRPr="00515E47">
              <w:t xml:space="preserve">,, В.Ф. Бутузов,, .С.Б Кадомцев. </w:t>
            </w:r>
            <w:proofErr w:type="gramStart"/>
            <w:r w:rsidRPr="00515E47">
              <w:t>–М</w:t>
            </w:r>
            <w:proofErr w:type="gramEnd"/>
            <w:r w:rsidRPr="00515E47">
              <w:t xml:space="preserve">.: Просвещение, 2018. </w:t>
            </w:r>
          </w:p>
          <w:p w:rsidR="00515E47" w:rsidRPr="00515E47" w:rsidRDefault="00515E47" w:rsidP="007016EF">
            <w:pPr>
              <w:pStyle w:val="a4"/>
              <w:spacing w:before="238" w:beforeAutospacing="0" w:after="198"/>
              <w:rPr>
                <w:b/>
                <w:bCs/>
                <w:i/>
                <w:iCs/>
              </w:rPr>
            </w:pPr>
            <w:r w:rsidRPr="00515E47">
              <w:rPr>
                <w:b/>
                <w:bCs/>
                <w:i/>
                <w:iCs/>
              </w:rPr>
              <w:t xml:space="preserve">Методические разработки для учителя: </w:t>
            </w:r>
          </w:p>
          <w:p w:rsidR="00515E47" w:rsidRPr="00515E47" w:rsidRDefault="00515E47" w:rsidP="00C5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 Методические рекомендации8 класс: учебное </w:t>
            </w:r>
            <w:r w:rsidRPr="0051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для общеобразовательных организаций/ Л.С,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, В.Ф.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Бутузов</w:t>
            </w:r>
            <w:proofErr w:type="gram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. Глазков и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др.-М;Просвещение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1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- «Федеральный центр </w:t>
            </w:r>
            <w:proofErr w:type="gram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https://uchebnik.mos.ru/ - библиотека электронных материалов (МЭШ).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https://www.prosv.ru/ - сайт издательства «Просвещение».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http://www.exponenta.ru - образовательный математический сайт.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http://comp-science.hut.ru/ - библиотека дидактических и методических материалов,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олимпиад по математике и информатике.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http://mschool.kubsu.ru/ - библиотека электронных учебных пособий.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http://www.mccme.ru/mmmf-lectures/books/books/books.php -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библиотека «Математическое просвещение».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http://mathem.h1.ru Математика </w:t>
            </w:r>
            <w:proofErr w:type="spell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 xml:space="preserve"> - справочная информация </w:t>
            </w:r>
            <w:proofErr w:type="gram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математическим дисциплинам.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http://ilib.mccme.ru/plm/ - популярные лекции по математике.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http://allmath.ru/ - материалы по математическим дисциплинам (разделы: высшая</w:t>
            </w:r>
            <w:proofErr w:type="gramEnd"/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математика, прикладная математика, школьная математика, олимпиадная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математика).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http://www.logpres.narod.ru/ - современные информационные технологии.</w:t>
            </w:r>
          </w:p>
          <w:p w:rsidR="00515E47" w:rsidRPr="00515E47" w:rsidRDefault="00515E47" w:rsidP="00701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E47">
              <w:rPr>
                <w:rFonts w:ascii="Times New Roman" w:hAnsi="Times New Roman" w:cs="Times New Roman"/>
                <w:sz w:val="24"/>
                <w:szCs w:val="24"/>
              </w:rPr>
              <w:t>http://www.math-on-line.com/ - каталог занимательных задач по математике.</w:t>
            </w:r>
          </w:p>
        </w:tc>
      </w:tr>
    </w:tbl>
    <w:p w:rsidR="00EC4697" w:rsidRDefault="00EC4697" w:rsidP="00EC4697"/>
    <w:p w:rsidR="004B1F5C" w:rsidRDefault="004B1F5C"/>
    <w:sectPr w:rsidR="004B1F5C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386"/>
    <w:multiLevelType w:val="multilevel"/>
    <w:tmpl w:val="0866A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D5060"/>
    <w:multiLevelType w:val="multilevel"/>
    <w:tmpl w:val="6806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4697"/>
    <w:rsid w:val="00133E9D"/>
    <w:rsid w:val="00386885"/>
    <w:rsid w:val="004B1F5C"/>
    <w:rsid w:val="00515E47"/>
    <w:rsid w:val="00745154"/>
    <w:rsid w:val="00764568"/>
    <w:rsid w:val="007E5CCD"/>
    <w:rsid w:val="009B24DB"/>
    <w:rsid w:val="009C0719"/>
    <w:rsid w:val="009E7CF8"/>
    <w:rsid w:val="00C569A8"/>
    <w:rsid w:val="00E2744C"/>
    <w:rsid w:val="00EC4697"/>
    <w:rsid w:val="00FB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C46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697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EC46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1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ANNA KOZHANOVA</cp:lastModifiedBy>
  <cp:revision>10</cp:revision>
  <dcterms:created xsi:type="dcterms:W3CDTF">2020-01-15T18:01:00Z</dcterms:created>
  <dcterms:modified xsi:type="dcterms:W3CDTF">2020-01-17T15:26:00Z</dcterms:modified>
</cp:coreProperties>
</file>