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A2" w:rsidRPr="00CB0033" w:rsidRDefault="004303A2" w:rsidP="00430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033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геометрии.7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4303A2" w:rsidRPr="00CB0033" w:rsidTr="00D8434B">
        <w:tc>
          <w:tcPr>
            <w:tcW w:w="2553" w:type="dxa"/>
          </w:tcPr>
          <w:p w:rsidR="004303A2" w:rsidRPr="00CB0033" w:rsidRDefault="004303A2" w:rsidP="00D8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4303A2" w:rsidRPr="00CB0033" w:rsidRDefault="004303A2" w:rsidP="0043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геометрии.7 класс</w:t>
            </w:r>
          </w:p>
        </w:tc>
      </w:tr>
      <w:tr w:rsidR="004303A2" w:rsidRPr="00CB0033" w:rsidTr="00D8434B">
        <w:tc>
          <w:tcPr>
            <w:tcW w:w="2553" w:type="dxa"/>
          </w:tcPr>
          <w:p w:rsidR="004303A2" w:rsidRPr="00CB0033" w:rsidRDefault="004303A2" w:rsidP="00D8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4303A2" w:rsidRPr="00CB0033" w:rsidRDefault="004303A2" w:rsidP="00D8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4303A2" w:rsidRPr="00CB0033" w:rsidTr="00D8434B">
        <w:tc>
          <w:tcPr>
            <w:tcW w:w="2553" w:type="dxa"/>
          </w:tcPr>
          <w:p w:rsidR="004303A2" w:rsidRPr="00CB0033" w:rsidRDefault="004303A2" w:rsidP="00D8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4303A2" w:rsidRPr="00CB0033" w:rsidRDefault="004303A2" w:rsidP="00D8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Терентьева Татьяна Сергеевна, учитель математики высшей категории</w:t>
            </w:r>
          </w:p>
        </w:tc>
      </w:tr>
      <w:tr w:rsidR="004303A2" w:rsidRPr="00CB0033" w:rsidTr="00D8434B">
        <w:tc>
          <w:tcPr>
            <w:tcW w:w="2553" w:type="dxa"/>
          </w:tcPr>
          <w:p w:rsidR="004303A2" w:rsidRPr="00CB0033" w:rsidRDefault="004303A2" w:rsidP="00D8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4303A2" w:rsidRPr="00CB0033" w:rsidRDefault="004303A2" w:rsidP="0043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освоение программы геометрии 7 класса по учебному плану НЧ СОУ «Школа радости» отводится 2 часа в неделю. Итого 70 часов за учебный год.</w:t>
            </w:r>
          </w:p>
        </w:tc>
      </w:tr>
      <w:tr w:rsidR="004303A2" w:rsidRPr="00CB0033" w:rsidTr="00D8434B">
        <w:tc>
          <w:tcPr>
            <w:tcW w:w="2553" w:type="dxa"/>
          </w:tcPr>
          <w:p w:rsidR="004303A2" w:rsidRPr="00CB0033" w:rsidRDefault="004303A2" w:rsidP="00D8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4303A2" w:rsidRPr="00CB0033" w:rsidRDefault="004303A2" w:rsidP="00D8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геометрии  для 7 класса НЧ СОУ «Школа радости» составлена на основе:</w:t>
            </w:r>
          </w:p>
          <w:p w:rsidR="004303A2" w:rsidRPr="00CB0033" w:rsidRDefault="004303A2" w:rsidP="00D843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CB00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4303A2" w:rsidRPr="00CB0033" w:rsidRDefault="004303A2" w:rsidP="004303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Примерной основной образовательной программы основного общего образования (</w:t>
            </w:r>
            <w:r w:rsidRPr="00CB0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4303A2" w:rsidRPr="00CB0033" w:rsidRDefault="004303A2" w:rsidP="004303A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0033">
              <w:rPr>
                <w:rFonts w:ascii="Times New Roman" w:eastAsia="Times New Roman" w:hAnsi="Times New Roman" w:cs="Times New Roman"/>
                <w:sz w:val="24"/>
              </w:rPr>
              <w:t>Рабочей программы по геометрии. 7 класс /</w:t>
            </w:r>
            <w:proofErr w:type="spellStart"/>
            <w:r w:rsidRPr="00CB0033">
              <w:rPr>
                <w:rFonts w:ascii="Times New Roman" w:eastAsia="Times New Roman" w:hAnsi="Times New Roman" w:cs="Times New Roman"/>
                <w:sz w:val="24"/>
              </w:rPr>
              <w:t>сост.Г.И.Маслакова</w:t>
            </w:r>
            <w:proofErr w:type="spellEnd"/>
            <w:r w:rsidRPr="00CB0033">
              <w:rPr>
                <w:rFonts w:ascii="Times New Roman" w:eastAsia="Times New Roman" w:hAnsi="Times New Roman" w:cs="Times New Roman"/>
                <w:sz w:val="24"/>
              </w:rPr>
              <w:t>. – М.: ВАКО, 2014. – 40с.- (Рабочие программы)</w:t>
            </w:r>
          </w:p>
          <w:p w:rsidR="004303A2" w:rsidRPr="00CB0033" w:rsidRDefault="004303A2" w:rsidP="0043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4303A2" w:rsidRPr="00CB0033" w:rsidRDefault="004303A2" w:rsidP="00D84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- «Положения о рабочей программе учителя» (утверждена приказом №6/1 директора НЧ СОУ «Школа радости» от 31.10.13, с изменениями от 01.09.16)</w:t>
            </w:r>
          </w:p>
          <w:p w:rsidR="004303A2" w:rsidRPr="00CB0033" w:rsidRDefault="004303A2" w:rsidP="00D84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4303A2" w:rsidRPr="00296BB7" w:rsidTr="00D8434B">
        <w:tc>
          <w:tcPr>
            <w:tcW w:w="2553" w:type="dxa"/>
          </w:tcPr>
          <w:p w:rsidR="004303A2" w:rsidRPr="00EF4E0F" w:rsidRDefault="004303A2" w:rsidP="00D8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4303A2" w:rsidRPr="004303A2" w:rsidRDefault="004303A2" w:rsidP="00D8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3A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школьной методической кафедры математики и информатики, руководитель Кожанова А.П., протокол № 1 от 28.08.19 г. </w:t>
            </w:r>
          </w:p>
          <w:p w:rsidR="004303A2" w:rsidRPr="004303A2" w:rsidRDefault="004303A2" w:rsidP="00D8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A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303A2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Кожановой А.П. </w:t>
            </w:r>
          </w:p>
          <w:p w:rsidR="004303A2" w:rsidRPr="00EF4E0F" w:rsidRDefault="004303A2" w:rsidP="00D8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A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303A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НЧ СОУ «Школа радости» </w:t>
            </w:r>
            <w:proofErr w:type="spellStart"/>
            <w:r w:rsidRPr="004303A2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Pr="004303A2">
              <w:rPr>
                <w:rFonts w:ascii="Times New Roman" w:hAnsi="Times New Roman" w:cs="Times New Roman"/>
                <w:sz w:val="24"/>
                <w:szCs w:val="24"/>
              </w:rPr>
              <w:t xml:space="preserve"> Е.А., приказ № 1/3 от  01.09.19 г.</w:t>
            </w:r>
          </w:p>
        </w:tc>
      </w:tr>
      <w:tr w:rsidR="004303A2" w:rsidRPr="00296BB7" w:rsidTr="00D8434B">
        <w:tc>
          <w:tcPr>
            <w:tcW w:w="2553" w:type="dxa"/>
          </w:tcPr>
          <w:p w:rsidR="004303A2" w:rsidRPr="00EF4E0F" w:rsidRDefault="004303A2" w:rsidP="00D8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4303A2" w:rsidRPr="00F4458A" w:rsidRDefault="004303A2" w:rsidP="00D8434B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F4458A">
              <w:rPr>
                <w:sz w:val="24"/>
                <w:szCs w:val="24"/>
              </w:rPr>
              <w:t>Цели обучения</w:t>
            </w:r>
          </w:p>
          <w:p w:rsidR="004303A2" w:rsidRPr="00CB0033" w:rsidRDefault="004303A2" w:rsidP="00D8434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 w:rsidRPr="00CB0033">
              <w:rPr>
                <w:sz w:val="24"/>
                <w:szCs w:val="24"/>
              </w:rPr>
              <w:t xml:space="preserve">Создание фундамента для развития математических </w:t>
            </w:r>
            <w:proofErr w:type="spellStart"/>
            <w:r w:rsidRPr="00CB0033">
              <w:rPr>
                <w:sz w:val="24"/>
                <w:szCs w:val="24"/>
              </w:rPr>
              <w:t>способностейи</w:t>
            </w:r>
            <w:proofErr w:type="spellEnd"/>
            <w:r w:rsidRPr="00CB0033">
              <w:rPr>
                <w:sz w:val="24"/>
                <w:szCs w:val="24"/>
              </w:rPr>
              <w:t xml:space="preserve"> механизмов мышления, формируемых математической деятельностью</w:t>
            </w:r>
            <w:proofErr w:type="gramStart"/>
            <w:r w:rsidRPr="00CB0033">
              <w:rPr>
                <w:sz w:val="24"/>
                <w:szCs w:val="24"/>
              </w:rPr>
              <w:t>..</w:t>
            </w:r>
            <w:proofErr w:type="gramEnd"/>
          </w:p>
          <w:p w:rsidR="004303A2" w:rsidRPr="00CB0033" w:rsidRDefault="004303A2" w:rsidP="00D8434B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CB0033">
              <w:rPr>
                <w:sz w:val="24"/>
                <w:szCs w:val="24"/>
              </w:rPr>
              <w:t>Задачи обучения</w:t>
            </w:r>
          </w:p>
          <w:p w:rsidR="004303A2" w:rsidRPr="00CB0033" w:rsidRDefault="004303A2" w:rsidP="00D8434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after="120" w:line="240" w:lineRule="auto"/>
              <w:ind w:left="600"/>
              <w:rPr>
                <w:sz w:val="24"/>
                <w:szCs w:val="24"/>
              </w:rPr>
            </w:pPr>
            <w:r w:rsidRPr="00CB0033">
              <w:rPr>
                <w:sz w:val="24"/>
                <w:szCs w:val="24"/>
              </w:rPr>
              <w:t>Введение терминологии и отработка умения её грамотного использования</w:t>
            </w:r>
          </w:p>
          <w:p w:rsidR="004303A2" w:rsidRPr="00CB0033" w:rsidRDefault="004303A2" w:rsidP="00D8434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after="120" w:line="240" w:lineRule="auto"/>
              <w:ind w:left="600"/>
              <w:rPr>
                <w:sz w:val="24"/>
                <w:szCs w:val="24"/>
              </w:rPr>
            </w:pPr>
            <w:r w:rsidRPr="00CB0033">
              <w:rPr>
                <w:sz w:val="24"/>
                <w:szCs w:val="24"/>
              </w:rPr>
              <w:t>Развитие навыков изображения планиметрических фигур</w:t>
            </w:r>
            <w:r w:rsidR="00CB0033" w:rsidRPr="00CB0033">
              <w:rPr>
                <w:sz w:val="24"/>
                <w:szCs w:val="24"/>
              </w:rPr>
              <w:t xml:space="preserve"> и простейших геометрических конфигураций</w:t>
            </w:r>
          </w:p>
          <w:p w:rsidR="00CB0033" w:rsidRPr="00CB0033" w:rsidRDefault="00CB0033" w:rsidP="00D8434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after="120" w:line="240" w:lineRule="auto"/>
              <w:ind w:left="600"/>
              <w:rPr>
                <w:sz w:val="24"/>
                <w:szCs w:val="24"/>
              </w:rPr>
            </w:pPr>
            <w:r w:rsidRPr="00CB0033">
              <w:rPr>
                <w:sz w:val="24"/>
                <w:szCs w:val="24"/>
              </w:rPr>
              <w:t>Совершенствование навыков применения свойств геометрических фигур как опоры при решении задач</w:t>
            </w:r>
          </w:p>
          <w:p w:rsidR="00CB0033" w:rsidRPr="00CB0033" w:rsidRDefault="00CB0033" w:rsidP="00D8434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after="120" w:line="240" w:lineRule="auto"/>
              <w:ind w:left="600"/>
              <w:rPr>
                <w:sz w:val="24"/>
                <w:szCs w:val="24"/>
              </w:rPr>
            </w:pPr>
            <w:r w:rsidRPr="00CB0033">
              <w:rPr>
                <w:sz w:val="24"/>
                <w:szCs w:val="24"/>
              </w:rPr>
              <w:t>Формирование умения доказывать равенство данных треугольников</w:t>
            </w:r>
          </w:p>
          <w:p w:rsidR="00CB0033" w:rsidRPr="00CB0033" w:rsidRDefault="00CB0033" w:rsidP="00D8434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after="120" w:line="240" w:lineRule="auto"/>
              <w:ind w:left="600"/>
              <w:rPr>
                <w:sz w:val="24"/>
                <w:szCs w:val="24"/>
              </w:rPr>
            </w:pPr>
            <w:r w:rsidRPr="00CB0033">
              <w:rPr>
                <w:sz w:val="24"/>
                <w:szCs w:val="24"/>
              </w:rPr>
              <w:t>Отработка навыков решения простейших задач на построение с помощью циркуля и линейки</w:t>
            </w:r>
          </w:p>
          <w:p w:rsidR="00CB0033" w:rsidRPr="00CB0033" w:rsidRDefault="00CB0033" w:rsidP="00D8434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after="120" w:line="240" w:lineRule="auto"/>
              <w:ind w:left="600"/>
              <w:rPr>
                <w:sz w:val="24"/>
                <w:szCs w:val="24"/>
              </w:rPr>
            </w:pPr>
            <w:r w:rsidRPr="00CB0033">
              <w:rPr>
                <w:sz w:val="24"/>
                <w:szCs w:val="24"/>
              </w:rPr>
              <w:t xml:space="preserve">Формирование умения доказывать параллельность прямых с использованием соответствующих признаков, находить равные углы </w:t>
            </w:r>
            <w:proofErr w:type="gramStart"/>
            <w:r w:rsidRPr="00CB0033">
              <w:rPr>
                <w:sz w:val="24"/>
                <w:szCs w:val="24"/>
              </w:rPr>
              <w:t>при</w:t>
            </w:r>
            <w:proofErr w:type="gramEnd"/>
            <w:r w:rsidRPr="00CB0033">
              <w:rPr>
                <w:sz w:val="24"/>
                <w:szCs w:val="24"/>
              </w:rPr>
              <w:t xml:space="preserve"> параллельных прямых</w:t>
            </w:r>
          </w:p>
          <w:p w:rsidR="00CB0033" w:rsidRPr="00F4458A" w:rsidRDefault="00CB0033" w:rsidP="00D8434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after="120" w:line="240" w:lineRule="auto"/>
              <w:ind w:left="600"/>
              <w:rPr>
                <w:color w:val="FF0000"/>
                <w:sz w:val="24"/>
                <w:szCs w:val="24"/>
              </w:rPr>
            </w:pPr>
            <w:r w:rsidRPr="00CB0033">
              <w:rPr>
                <w:sz w:val="24"/>
                <w:szCs w:val="24"/>
              </w:rPr>
              <w:lastRenderedPageBreak/>
              <w:t>Расширение знаний учащихся о треугольниках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4303A2" w:rsidRPr="00296BB7" w:rsidTr="00D8434B">
        <w:tc>
          <w:tcPr>
            <w:tcW w:w="2553" w:type="dxa"/>
          </w:tcPr>
          <w:p w:rsidR="004303A2" w:rsidRPr="00EF4E0F" w:rsidRDefault="004303A2" w:rsidP="00D8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proofErr w:type="gram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</w:t>
            </w:r>
            <w:proofErr w:type="gram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комплекта, включая электронные ресурсы</w:t>
            </w:r>
          </w:p>
        </w:tc>
        <w:tc>
          <w:tcPr>
            <w:tcW w:w="7938" w:type="dxa"/>
          </w:tcPr>
          <w:p w:rsidR="004303A2" w:rsidRPr="00F4458A" w:rsidRDefault="004303A2" w:rsidP="00CB0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CB0033" w:rsidRDefault="00CB0033" w:rsidP="00CB0033">
            <w:pPr>
              <w:ind w:left="175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Геометрия: Учеб. Для 7-9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учреждений/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Л.С.Атанасян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В.Ф.Бутузов, С.Б.Кадомцев и др. – М.: Просвещение, 2016.</w:t>
            </w:r>
          </w:p>
          <w:p w:rsidR="004303A2" w:rsidRPr="00F4458A" w:rsidRDefault="004303A2" w:rsidP="00CB0033">
            <w:pPr>
              <w:pStyle w:val="60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 w:rsidRPr="00F4458A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CB0033" w:rsidRDefault="00CB0033" w:rsidP="00CB0033">
            <w:pPr>
              <w:numPr>
                <w:ilvl w:val="0"/>
                <w:numId w:val="2"/>
              </w:numPr>
              <w:ind w:left="459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Гаврилова Н.Ф. Поурочные разработки по геометрии. 7 класс.- М.:ВАКО, 2016.- 368с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(В помощь школьному учителю).</w:t>
            </w:r>
          </w:p>
          <w:p w:rsidR="00CB0033" w:rsidRDefault="00CB0033" w:rsidP="00CB0033">
            <w:pPr>
              <w:numPr>
                <w:ilvl w:val="0"/>
                <w:numId w:val="2"/>
              </w:numPr>
              <w:ind w:left="459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тетрадь. Геометрия. 7 класс.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Л.С.Атанасян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В.Ф.Бутузов, Ю.А.Глазков, И.И.Юдина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Москва-Просвещение-2019 (Учебное пособие для общеобразовательных организаций.)</w:t>
            </w:r>
          </w:p>
          <w:p w:rsidR="00CB0033" w:rsidRDefault="00CB0033" w:rsidP="00CB0033">
            <w:pPr>
              <w:numPr>
                <w:ilvl w:val="0"/>
                <w:numId w:val="2"/>
              </w:numPr>
              <w:ind w:left="459" w:hanging="142"/>
              <w:rPr>
                <w:rFonts w:ascii="Times New Roman" w:eastAsia="Times New Roman" w:hAnsi="Times New Roman" w:cs="Times New Roman"/>
                <w:sz w:val="24"/>
              </w:rPr>
            </w:pPr>
            <w:r w:rsidRPr="00CB0033">
              <w:rPr>
                <w:rFonts w:ascii="Times New Roman" w:eastAsia="Times New Roman" w:hAnsi="Times New Roman" w:cs="Times New Roman"/>
                <w:sz w:val="24"/>
              </w:rPr>
              <w:t>Контрольно-измерительные материалы. Геометрия. 7 класс/ Сост. Н.Ф.Гаврилова.-4-е изд.-М.:ВАКО,2017.-96с</w:t>
            </w:r>
            <w:proofErr w:type="gramStart"/>
            <w:r w:rsidRPr="00CB0033">
              <w:rPr>
                <w:rFonts w:ascii="Times New Roman" w:eastAsia="Times New Roman" w:hAnsi="Times New Roman" w:cs="Times New Roman"/>
                <w:sz w:val="24"/>
              </w:rPr>
              <w:t>.-</w:t>
            </w:r>
            <w:proofErr w:type="gramEnd"/>
            <w:r w:rsidRPr="00CB0033">
              <w:rPr>
                <w:rFonts w:ascii="Times New Roman" w:eastAsia="Times New Roman" w:hAnsi="Times New Roman" w:cs="Times New Roman"/>
                <w:sz w:val="24"/>
              </w:rPr>
              <w:t>(Контрольно-измерительные материалы)</w:t>
            </w:r>
          </w:p>
          <w:p w:rsidR="00CB0033" w:rsidRPr="00CB0033" w:rsidRDefault="00CB0033" w:rsidP="00CB0033">
            <w:pPr>
              <w:numPr>
                <w:ilvl w:val="0"/>
                <w:numId w:val="2"/>
              </w:numPr>
              <w:ind w:left="459" w:hanging="142"/>
              <w:rPr>
                <w:rFonts w:ascii="Times New Roman" w:eastAsia="Times New Roman" w:hAnsi="Times New Roman" w:cs="Times New Roman"/>
                <w:sz w:val="24"/>
              </w:rPr>
            </w:pPr>
            <w:r w:rsidRPr="00CB0033">
              <w:rPr>
                <w:rFonts w:ascii="Times New Roman" w:eastAsia="Times New Roman" w:hAnsi="Times New Roman" w:cs="Times New Roman"/>
                <w:sz w:val="24"/>
              </w:rPr>
              <w:t>Геометрия. 7класс</w:t>
            </w:r>
            <w:proofErr w:type="gramStart"/>
            <w:r w:rsidRPr="00CB0033">
              <w:rPr>
                <w:rFonts w:ascii="Times New Roman" w:eastAsia="Times New Roman" w:hAnsi="Times New Roman" w:cs="Times New Roman"/>
                <w:sz w:val="24"/>
              </w:rPr>
              <w:t>:б</w:t>
            </w:r>
            <w:proofErr w:type="gramEnd"/>
            <w:r w:rsidRPr="00CB0033">
              <w:rPr>
                <w:rFonts w:ascii="Times New Roman" w:eastAsia="Times New Roman" w:hAnsi="Times New Roman" w:cs="Times New Roman"/>
                <w:sz w:val="24"/>
              </w:rPr>
              <w:t xml:space="preserve">лицопрос, математические диктанты, </w:t>
            </w:r>
            <w:proofErr w:type="spellStart"/>
            <w:r w:rsidRPr="00CB0033">
              <w:rPr>
                <w:rFonts w:ascii="Times New Roman" w:eastAsia="Times New Roman" w:hAnsi="Times New Roman" w:cs="Times New Roman"/>
                <w:sz w:val="24"/>
              </w:rPr>
              <w:t>практико</w:t>
            </w:r>
            <w:proofErr w:type="spellEnd"/>
            <w:r w:rsidRPr="00CB0033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CB0033" w:rsidRDefault="00CB0033" w:rsidP="00CB0033">
            <w:pPr>
              <w:ind w:left="459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ориентированные задания/авт.-сост.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О.А.Кузнецова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Волгоград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CB0033" w:rsidRDefault="00CB0033" w:rsidP="00CB0033">
            <w:pPr>
              <w:ind w:left="459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Учитель.-127с.</w:t>
            </w:r>
          </w:p>
          <w:p w:rsidR="00CB0033" w:rsidRDefault="00CB0033" w:rsidP="00CB0033">
            <w:pPr>
              <w:numPr>
                <w:ilvl w:val="0"/>
                <w:numId w:val="2"/>
              </w:numPr>
              <w:ind w:left="459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Тесты по геометрии: 7 класс: к учебнику Л.С.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Атанасяна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др. «Геометрия 7 – 9 классы» /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Фарков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– М.: Издательство «Экзамен», 2014г.</w:t>
            </w:r>
          </w:p>
          <w:p w:rsidR="004303A2" w:rsidRPr="00F4458A" w:rsidRDefault="004303A2" w:rsidP="00CB0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4303A2" w:rsidRPr="00CB0033" w:rsidRDefault="004303A2" w:rsidP="00CB0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http://www.edu.ru – Образовательный портал «Российское образование»</w:t>
            </w:r>
          </w:p>
          <w:p w:rsidR="004303A2" w:rsidRPr="00CB0033" w:rsidRDefault="004303A2" w:rsidP="00CB0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http://www.school.edu.ru – Национальный портал «Российский</w:t>
            </w:r>
          </w:p>
          <w:p w:rsidR="004303A2" w:rsidRPr="00CB0033" w:rsidRDefault="004303A2" w:rsidP="00CB0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портал».</w:t>
            </w:r>
          </w:p>
          <w:p w:rsidR="004303A2" w:rsidRPr="00CB0033" w:rsidRDefault="004303A2" w:rsidP="00CB0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 xml:space="preserve">http://fcior.edu.ru - «Федеральный центр </w:t>
            </w:r>
            <w:proofErr w:type="gramStart"/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proofErr w:type="gramEnd"/>
            <w:r w:rsidRPr="00CB003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</w:t>
            </w:r>
          </w:p>
          <w:p w:rsidR="004303A2" w:rsidRPr="00CB0033" w:rsidRDefault="004303A2" w:rsidP="00CB0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ресурсов».</w:t>
            </w:r>
          </w:p>
          <w:p w:rsidR="004303A2" w:rsidRPr="00CB0033" w:rsidRDefault="004303A2" w:rsidP="00CB0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https://uchebnik.mos.ru/ - библиотека электронных материалов (МЭШ).</w:t>
            </w:r>
          </w:p>
          <w:p w:rsidR="004303A2" w:rsidRPr="00CB0033" w:rsidRDefault="004303A2" w:rsidP="00CB0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https://www.prosv.ru/ - сайт издательства «Просвещение».</w:t>
            </w:r>
          </w:p>
          <w:p w:rsidR="004303A2" w:rsidRPr="00CB0033" w:rsidRDefault="004303A2" w:rsidP="00CB0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http://www.exponenta.ru - образовательный математический сайт.</w:t>
            </w:r>
          </w:p>
          <w:p w:rsidR="004303A2" w:rsidRPr="00CB0033" w:rsidRDefault="004303A2" w:rsidP="00CB0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http://comp-science.hut.ru/ - библиотека дидактических и методических материалов,</w:t>
            </w:r>
          </w:p>
          <w:p w:rsidR="004303A2" w:rsidRPr="00CB0033" w:rsidRDefault="004303A2" w:rsidP="00CB0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олимпиад по математике и информатике.</w:t>
            </w:r>
          </w:p>
          <w:p w:rsidR="004303A2" w:rsidRPr="00CB0033" w:rsidRDefault="004303A2" w:rsidP="00CB0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http://mschool.kubsu.ru/ - библиотека электронных учебных пособий.</w:t>
            </w:r>
          </w:p>
          <w:p w:rsidR="004303A2" w:rsidRPr="00CB0033" w:rsidRDefault="004303A2" w:rsidP="00CB0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http://www.mccme.ru/mmmf-lectures/books/books/books.php -</w:t>
            </w:r>
          </w:p>
          <w:p w:rsidR="004303A2" w:rsidRPr="00CB0033" w:rsidRDefault="004303A2" w:rsidP="00CB0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библиотека «Математическое просвещение».</w:t>
            </w:r>
          </w:p>
          <w:p w:rsidR="004303A2" w:rsidRPr="00CB0033" w:rsidRDefault="004303A2" w:rsidP="00CB0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 xml:space="preserve">http://mathem.h1.ru Математика </w:t>
            </w:r>
            <w:proofErr w:type="spellStart"/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CB0033">
              <w:rPr>
                <w:rFonts w:ascii="Times New Roman" w:hAnsi="Times New Roman" w:cs="Times New Roman"/>
                <w:sz w:val="24"/>
                <w:szCs w:val="24"/>
              </w:rPr>
              <w:t xml:space="preserve"> - справочная информация </w:t>
            </w:r>
            <w:proofErr w:type="gramStart"/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303A2" w:rsidRPr="00CB0033" w:rsidRDefault="004303A2" w:rsidP="00CB0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математическим дисциплинам.</w:t>
            </w:r>
          </w:p>
          <w:p w:rsidR="004303A2" w:rsidRPr="00CB0033" w:rsidRDefault="004303A2" w:rsidP="00CB0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http://ilib.mccme.ru/plm/ - популярные лекции по математике.</w:t>
            </w:r>
          </w:p>
          <w:p w:rsidR="004303A2" w:rsidRPr="00CB0033" w:rsidRDefault="004303A2" w:rsidP="00CB0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http://allmath.ru/ - материалы по математическим дисциплинам (разделы: высшая</w:t>
            </w:r>
            <w:proofErr w:type="gramEnd"/>
          </w:p>
          <w:p w:rsidR="004303A2" w:rsidRPr="00CB0033" w:rsidRDefault="004303A2" w:rsidP="00CB0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математика, прикладная математика, школьная математика, олимпиадная</w:t>
            </w:r>
          </w:p>
          <w:p w:rsidR="004303A2" w:rsidRPr="00CB0033" w:rsidRDefault="004303A2" w:rsidP="00CB0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математика).</w:t>
            </w:r>
          </w:p>
          <w:p w:rsidR="004303A2" w:rsidRPr="00CB0033" w:rsidRDefault="004303A2" w:rsidP="00CB0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http://www.logpres.narod.ru/ - современные информационные технологии.</w:t>
            </w:r>
          </w:p>
          <w:p w:rsidR="004303A2" w:rsidRPr="00F4458A" w:rsidRDefault="004303A2" w:rsidP="00CB0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http://www.math-on-line.com/ - каталог занимательных задач по математике.</w:t>
            </w:r>
          </w:p>
        </w:tc>
      </w:tr>
    </w:tbl>
    <w:p w:rsidR="001814C6" w:rsidRDefault="00CB0033"/>
    <w:sectPr w:rsidR="001814C6" w:rsidSect="00C34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2E2EBF"/>
    <w:multiLevelType w:val="multilevel"/>
    <w:tmpl w:val="091844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3A2"/>
    <w:rsid w:val="004303A2"/>
    <w:rsid w:val="00814CC9"/>
    <w:rsid w:val="00C04018"/>
    <w:rsid w:val="00C343E0"/>
    <w:rsid w:val="00CB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303A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303A2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03A2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4303A2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4303A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303A2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ТТС</dc:creator>
  <cp:lastModifiedBy>ТТС</cp:lastModifiedBy>
  <cp:revision>1</cp:revision>
  <dcterms:created xsi:type="dcterms:W3CDTF">2020-01-17T10:30:00Z</dcterms:created>
  <dcterms:modified xsi:type="dcterms:W3CDTF">2020-01-17T12:26:00Z</dcterms:modified>
</cp:coreProperties>
</file>