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2350E0">
        <w:rPr>
          <w:rFonts w:ascii="Times New Roman" w:hAnsi="Times New Roman" w:cs="Times New Roman"/>
          <w:b/>
          <w:sz w:val="28"/>
          <w:szCs w:val="28"/>
        </w:rPr>
        <w:t xml:space="preserve">иностранному языку (английскому) </w:t>
      </w:r>
      <w:r w:rsidR="00792848">
        <w:rPr>
          <w:rFonts w:ascii="Times New Roman" w:hAnsi="Times New Roman" w:cs="Times New Roman"/>
          <w:b/>
          <w:sz w:val="28"/>
          <w:szCs w:val="28"/>
        </w:rPr>
        <w:t>9Б</w:t>
      </w:r>
      <w:r w:rsidR="00B26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590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634892" w:rsidRDefault="00296BB7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(английскому).</w:t>
            </w:r>
            <w:r w:rsidR="00792848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9Б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634892" w:rsidRDefault="00296BB7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634892" w:rsidRDefault="002350E0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Львова Татьяна Васильевна,</w:t>
            </w:r>
            <w:r w:rsidR="00634892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 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34892" w:rsidRDefault="00296BB7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634892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иностранного языка (английского)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92848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9Б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</w:t>
            </w:r>
            <w:r w:rsidR="000F0D90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634892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1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792848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34892"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634892" w:rsidRDefault="005B7CDB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иностранному языку (английскому)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92848" w:rsidRPr="0063489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634892" w:rsidRDefault="005B7CDB" w:rsidP="006348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6348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634892" w:rsidRDefault="005B7CDB" w:rsidP="006348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8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63489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634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634892" w:rsidRDefault="00BD0827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О.В. Афанасьевой, И.В. Михеевой, Н.В. Языковой, Е.А. Колесниковой к УМК «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» для 5-9 классов общеобразовательных учреждений. – 2-е изд., </w:t>
            </w:r>
            <w:proofErr w:type="spellStart"/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стеротип</w:t>
            </w:r>
            <w:proofErr w:type="spellEnd"/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. – М.: Дрофа, 2015.</w:t>
            </w:r>
          </w:p>
          <w:p w:rsidR="00BD0827" w:rsidRPr="00634892" w:rsidRDefault="00BD0827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634892" w:rsidRDefault="00266115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34892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634892" w:rsidRDefault="00266115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634892" w:rsidRDefault="00266115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., протокол № 1 от </w:t>
            </w:r>
            <w:r w:rsidR="002350E0" w:rsidRPr="006348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634892" w:rsidRDefault="00266115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634892" w:rsidRDefault="00266115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634892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6348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96BB7" w:rsidRPr="00634892" w:rsidRDefault="002A3E7D" w:rsidP="0063489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634892">
              <w:rPr>
                <w:sz w:val="24"/>
                <w:szCs w:val="24"/>
              </w:rPr>
              <w:t xml:space="preserve">В соответствии с ФГОС изучение иностранного языка в школе направлено на 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      </w:r>
            <w:proofErr w:type="spellStart"/>
            <w:r w:rsidRPr="00634892">
              <w:rPr>
                <w:sz w:val="24"/>
                <w:szCs w:val="24"/>
              </w:rPr>
              <w:t>социокультурных</w:t>
            </w:r>
            <w:proofErr w:type="spellEnd"/>
            <w:r w:rsidRPr="00634892">
              <w:rPr>
                <w:sz w:val="24"/>
                <w:szCs w:val="24"/>
              </w:rPr>
              <w:t xml:space="preserve"> знаний, речевых навыков и коммуникативных умений и отношение к деятельности в совокупности ее составляющи</w:t>
            </w:r>
            <w:proofErr w:type="gramStart"/>
            <w:r w:rsidRPr="00634892">
              <w:rPr>
                <w:sz w:val="24"/>
                <w:szCs w:val="24"/>
              </w:rPr>
              <w:t>х-</w:t>
            </w:r>
            <w:proofErr w:type="gramEnd"/>
            <w:r w:rsidRPr="00634892">
              <w:rPr>
                <w:sz w:val="24"/>
                <w:szCs w:val="24"/>
              </w:rPr>
              <w:t xml:space="preserve"> речевой, языковой, </w:t>
            </w:r>
            <w:proofErr w:type="spellStart"/>
            <w:r w:rsidRPr="00634892">
              <w:rPr>
                <w:sz w:val="24"/>
                <w:szCs w:val="24"/>
              </w:rPr>
              <w:t>социокультурной</w:t>
            </w:r>
            <w:proofErr w:type="spellEnd"/>
            <w:r w:rsidRPr="00634892">
              <w:rPr>
                <w:sz w:val="24"/>
                <w:szCs w:val="24"/>
              </w:rPr>
              <w:t xml:space="preserve">, компенсаторной и </w:t>
            </w:r>
            <w:r w:rsidR="00E6551B" w:rsidRPr="00634892">
              <w:rPr>
                <w:sz w:val="24"/>
                <w:szCs w:val="24"/>
              </w:rPr>
              <w:t>учебно-познавательной компетенции.</w:t>
            </w:r>
          </w:p>
          <w:p w:rsidR="00E6551B" w:rsidRPr="00634892" w:rsidRDefault="00E6551B" w:rsidP="0063489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634892">
              <w:rPr>
                <w:sz w:val="24"/>
                <w:szCs w:val="24"/>
              </w:rPr>
              <w:t>Образовательная, развивающая и воспитательная цели обучения английскому языку реализуются в процессе формирования, совершенствования и развития коммуникативной компетенции в единстве ее составляющих.</w:t>
            </w:r>
          </w:p>
          <w:p w:rsidR="00E6551B" w:rsidRPr="00634892" w:rsidRDefault="00E6551B" w:rsidP="00634892">
            <w:pPr>
              <w:pStyle w:val="20"/>
              <w:shd w:val="clear" w:color="auto" w:fill="auto"/>
              <w:tabs>
                <w:tab w:val="left" w:pos="590"/>
              </w:tabs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634892">
              <w:rPr>
                <w:sz w:val="24"/>
                <w:szCs w:val="24"/>
              </w:rPr>
              <w:t>Развивающая цель обучения английскому языку состоит в развитии</w:t>
            </w:r>
            <w:r w:rsidR="002749A4" w:rsidRPr="00634892">
              <w:rPr>
                <w:sz w:val="24"/>
                <w:szCs w:val="24"/>
              </w:rPr>
              <w:t xml:space="preserve"> обучающихся как личностей и как членов общества.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634892" w:rsidRDefault="00EF4E0F" w:rsidP="00634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792848" w:rsidRPr="00634892" w:rsidRDefault="00792848" w:rsidP="0063489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Английский язык. 9 класс</w:t>
            </w:r>
            <w:proofErr w:type="gramStart"/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в 2 ч. Учебник /О.В. Афанасьева, И.В. Михеева, К.М. Баранова. – 2-е изд., стереотип. М.: Дрофа, 2018.</w:t>
            </w:r>
          </w:p>
          <w:p w:rsidR="00792848" w:rsidRPr="00634892" w:rsidRDefault="00792848" w:rsidP="00634892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Рабочая тетрадь к УМК «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» - 9 класс Авторы О.В. Афанасьева, И.В. Михеева, К.М. Баранова. – М.: Дрофа, 2018.</w:t>
            </w:r>
          </w:p>
          <w:p w:rsidR="00EF4E0F" w:rsidRPr="00634892" w:rsidRDefault="00EF4E0F" w:rsidP="00634892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634892">
              <w:rPr>
                <w:b/>
                <w:sz w:val="24"/>
                <w:szCs w:val="24"/>
              </w:rPr>
              <w:lastRenderedPageBreak/>
              <w:t>Методическая и дидактическая литература</w:t>
            </w:r>
          </w:p>
          <w:p w:rsidR="00792848" w:rsidRPr="00634892" w:rsidRDefault="00792848" w:rsidP="0063489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практикум к УМК «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» - 9 класс Авторы О.В. Афанасьева, И.В. Михеева, К.М. Баранова, Е.А. Колесникова. – М.: Дрофа, 2018.</w:t>
            </w:r>
          </w:p>
          <w:p w:rsidR="00792848" w:rsidRPr="00634892" w:rsidRDefault="00792848" w:rsidP="00634892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образования к УМК «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8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» - 9 класс Авторы О.В. Афанасьева, И.В. Михеева, Е.А. Колесникова.</w:t>
            </w:r>
            <w:proofErr w:type="gramStart"/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2018.</w:t>
            </w:r>
          </w:p>
          <w:p w:rsidR="00E27CC9" w:rsidRPr="00634892" w:rsidRDefault="00E27CC9" w:rsidP="006348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6551B" w:rsidRPr="00634892" w:rsidRDefault="00376308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6551B" w:rsidRPr="0063489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www.titul.ru</w:t>
              </w:r>
            </w:hyperlink>
          </w:p>
          <w:p w:rsidR="00E6551B" w:rsidRPr="00634892" w:rsidRDefault="00E6551B" w:rsidP="0063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Интернет-портал </w:t>
            </w:r>
            <w:proofErr w:type="spellStart"/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www.englishteachers.ru</w:t>
            </w:r>
            <w:proofErr w:type="spellEnd"/>
          </w:p>
          <w:p w:rsidR="000F0D90" w:rsidRPr="00634892" w:rsidRDefault="000F0D90" w:rsidP="0063489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BB7" w:rsidRPr="00634892" w:rsidRDefault="00296BB7" w:rsidP="006348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80813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F0DDD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804E5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E1D4C"/>
    <w:multiLevelType w:val="hybridMultilevel"/>
    <w:tmpl w:val="1696C064"/>
    <w:lvl w:ilvl="0" w:tplc="2FEA86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24A8D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3782"/>
    <w:multiLevelType w:val="hybridMultilevel"/>
    <w:tmpl w:val="EED8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F0D90"/>
    <w:rsid w:val="00194B12"/>
    <w:rsid w:val="002350E0"/>
    <w:rsid w:val="00251590"/>
    <w:rsid w:val="00266115"/>
    <w:rsid w:val="002749A4"/>
    <w:rsid w:val="00296BB7"/>
    <w:rsid w:val="002A3E7D"/>
    <w:rsid w:val="00376308"/>
    <w:rsid w:val="00467DAE"/>
    <w:rsid w:val="005B7CDB"/>
    <w:rsid w:val="00602CAE"/>
    <w:rsid w:val="00634892"/>
    <w:rsid w:val="00792848"/>
    <w:rsid w:val="00912823"/>
    <w:rsid w:val="009A4EDC"/>
    <w:rsid w:val="00B261DF"/>
    <w:rsid w:val="00BD0827"/>
    <w:rsid w:val="00CA3491"/>
    <w:rsid w:val="00D769C6"/>
    <w:rsid w:val="00E0292E"/>
    <w:rsid w:val="00E27CC9"/>
    <w:rsid w:val="00E6551B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0F0D9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5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t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2</cp:revision>
  <dcterms:created xsi:type="dcterms:W3CDTF">2020-01-15T15:56:00Z</dcterms:created>
  <dcterms:modified xsi:type="dcterms:W3CDTF">2020-01-15T15:56:00Z</dcterms:modified>
</cp:coreProperties>
</file>