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2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C8" w:rsidRPr="00296BB7">
        <w:rPr>
          <w:rFonts w:ascii="Times New Roman" w:hAnsi="Times New Roman" w:cs="Times New Roman"/>
          <w:b/>
          <w:sz w:val="28"/>
          <w:szCs w:val="28"/>
        </w:rPr>
        <w:t>по</w:t>
      </w:r>
      <w:r w:rsidR="00726CC8" w:rsidRPr="00726CC8">
        <w:rPr>
          <w:rFonts w:ascii="Times New Roman" w:hAnsi="Times New Roman" w:cs="Times New Roman"/>
          <w:sz w:val="24"/>
          <w:szCs w:val="24"/>
        </w:rPr>
        <w:t xml:space="preserve"> </w:t>
      </w:r>
      <w:r w:rsidR="00726CC8" w:rsidRPr="00726CC8">
        <w:rPr>
          <w:rFonts w:ascii="Times New Roman" w:hAnsi="Times New Roman" w:cs="Times New Roman"/>
          <w:b/>
          <w:sz w:val="28"/>
          <w:szCs w:val="24"/>
        </w:rPr>
        <w:t>иностранному языку (английскому).</w:t>
      </w:r>
      <w:r w:rsidR="00726CC8" w:rsidRPr="00726CC8">
        <w:rPr>
          <w:rFonts w:ascii="Times New Roman" w:hAnsi="Times New Roman" w:cs="Times New Roman"/>
          <w:sz w:val="24"/>
          <w:szCs w:val="24"/>
        </w:rPr>
        <w:t xml:space="preserve"> </w:t>
      </w:r>
      <w:r w:rsidRPr="0029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F44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1590" w:rsidRPr="00726CC8">
        <w:rPr>
          <w:rFonts w:ascii="Times New Roman" w:hAnsi="Times New Roman" w:cs="Times New Roman"/>
          <w:b/>
          <w:sz w:val="28"/>
          <w:szCs w:val="28"/>
        </w:rPr>
        <w:t>5 класс</w:t>
      </w:r>
      <w:r w:rsidR="0025159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26CC8" w:rsidRPr="00726CC8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726CC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Default="00726CC8" w:rsidP="007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CC8">
              <w:rPr>
                <w:rFonts w:ascii="Times New Roman" w:hAnsi="Times New Roman" w:cs="Times New Roman"/>
                <w:sz w:val="24"/>
                <w:szCs w:val="24"/>
              </w:rPr>
              <w:t>Поскребнева</w:t>
            </w:r>
            <w:proofErr w:type="spellEnd"/>
            <w:r w:rsidRPr="00726CC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  <w:r w:rsidR="00BD0827" w:rsidRPr="00726C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26CC8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597399" w:rsidRPr="00726CC8" w:rsidRDefault="00597399" w:rsidP="007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Александровна, учитель английского языка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E71E7D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освоение программы английского языка</w:t>
            </w:r>
            <w:r w:rsidR="00296BB7"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96BB7" w:rsidRPr="00185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класса по учебному плану НЧ СОУ «Школа радости» отводится </w:t>
            </w:r>
            <w:r w:rsid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296BB7" w:rsidRPr="00185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="00296BB7"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="00296BB7"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1</w:t>
            </w:r>
            <w:r w:rsidR="00726CC8"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="00296BB7"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="00296BB7"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8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DA3407" w:rsidRDefault="00BD0827" w:rsidP="00DA3407">
            <w:pPr>
              <w:rPr>
                <w:color w:val="000000"/>
                <w:sz w:val="28"/>
                <w:szCs w:val="29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язык. Рабочие программы. Предметная линия для учебников «Английский в фокусе». 5 – 9 классы : учеб</w:t>
            </w:r>
            <w:proofErr w:type="gramStart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особие для </w:t>
            </w:r>
            <w:proofErr w:type="spellStart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185215" w:rsidRPr="00344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 / В. Г. Апальков. – 3-е изд. – М. : Просвещение, 2016.  – 84 с. 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</w:t>
            </w:r>
            <w:r w:rsidR="00DA3407">
              <w:rPr>
                <w:sz w:val="24"/>
                <w:szCs w:val="24"/>
              </w:rPr>
              <w:t xml:space="preserve"> и задачи</w:t>
            </w:r>
            <w:r w:rsidRPr="00F4458A">
              <w:rPr>
                <w:sz w:val="24"/>
                <w:szCs w:val="24"/>
              </w:rPr>
              <w:t xml:space="preserve"> обучения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иноязычнои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коммуникативнои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компетенции в совокупности ее составляющих, а именно:</w:t>
            </w:r>
          </w:p>
          <w:p w:rsidR="00185215" w:rsidRPr="00185215" w:rsidRDefault="00185215" w:rsidP="00726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215">
              <w:rPr>
                <w:rFonts w:ascii="Times New Roman" w:hAnsi="Times New Roman" w:cs="Times New Roman"/>
                <w:sz w:val="24"/>
                <w:szCs w:val="28"/>
              </w:rPr>
              <w:t>— речевая</w:t>
            </w:r>
            <w:r w:rsidR="005973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5215">
              <w:rPr>
                <w:rFonts w:ascii="Times New Roman" w:hAnsi="Times New Roman" w:cs="Times New Roman"/>
                <w:sz w:val="24"/>
                <w:szCs w:val="28"/>
              </w:rPr>
              <w:tab/>
              <w:t>компетенция — развитие</w:t>
            </w:r>
            <w:r w:rsidRPr="00185215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коммуникативных </w:t>
            </w:r>
            <w:proofErr w:type="gramStart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>умении</w:t>
            </w:r>
            <w:proofErr w:type="gramEnd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 xml:space="preserve">̆ в четырех основных видах </w:t>
            </w:r>
            <w:proofErr w:type="spellStart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>речевои</w:t>
            </w:r>
            <w:proofErr w:type="spellEnd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 xml:space="preserve">̆ деятельности (говорении, </w:t>
            </w:r>
            <w:proofErr w:type="spellStart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>аудировании</w:t>
            </w:r>
            <w:proofErr w:type="spellEnd"/>
            <w:r w:rsidRPr="00185215">
              <w:rPr>
                <w:rFonts w:ascii="Times New Roman" w:hAnsi="Times New Roman" w:cs="Times New Roman"/>
                <w:sz w:val="24"/>
                <w:szCs w:val="28"/>
              </w:rPr>
              <w:t>, чтении, письме);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c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 темами и ситуациями общения, отобранными для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основнои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социокультурная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основнои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компенсаторная компетенция — развитие </w:t>
            </w:r>
            <w:proofErr w:type="gramStart"/>
            <w:r w:rsidRPr="00185215">
              <w:rPr>
                <w:rFonts w:ascii="Times New Roman" w:hAnsi="Times New Roman"/>
                <w:sz w:val="24"/>
                <w:szCs w:val="28"/>
              </w:rPr>
              <w:t>умении</w:t>
            </w:r>
            <w:proofErr w:type="gramEnd"/>
            <w:r w:rsidRPr="00185215">
              <w:rPr>
                <w:rFonts w:ascii="Times New Roman" w:hAnsi="Times New Roman"/>
                <w:sz w:val="24"/>
                <w:szCs w:val="28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>учебно-познавательная</w:t>
            </w:r>
            <w:r w:rsidRPr="00185215">
              <w:rPr>
                <w:rFonts w:ascii="Times New Roman" w:hAnsi="Times New Roman"/>
                <w:sz w:val="24"/>
                <w:szCs w:val="28"/>
              </w:rPr>
              <w:tab/>
              <w:t xml:space="preserve">компетенция —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дальнейшее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 w:hanging="284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социальнои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адаптации в поликультурном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полиэтническом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 xml:space="preserve">формирование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общекультурнои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и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этническои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идентичности как составляющих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гражданскои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идентичности личности; воспитание каче</w:t>
            </w:r>
            <w:proofErr w:type="gramStart"/>
            <w:r w:rsidRPr="00185215">
              <w:rPr>
                <w:rFonts w:ascii="Times New Roman" w:hAnsi="Times New Roman"/>
                <w:sz w:val="24"/>
                <w:szCs w:val="28"/>
              </w:rPr>
              <w:t>ств гр</w:t>
            </w:r>
            <w:proofErr w:type="gram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инои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культуры; лучшее осознание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своеи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 xml:space="preserve">̆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собственнои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культуры;</w:t>
            </w:r>
          </w:p>
          <w:p w:rsidR="00185215" w:rsidRPr="00185215" w:rsidRDefault="00185215" w:rsidP="00726CC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 xml:space="preserve">развитие стремления к овладению основами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мировои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культуры средствами иностранного языка;</w:t>
            </w:r>
          </w:p>
          <w:p w:rsidR="00296BB7" w:rsidRPr="00F4458A" w:rsidRDefault="00185215" w:rsidP="00597399">
            <w:pPr>
              <w:pStyle w:val="a4"/>
              <w:numPr>
                <w:ilvl w:val="0"/>
                <w:numId w:val="5"/>
              </w:numPr>
              <w:spacing w:line="276" w:lineRule="auto"/>
              <w:ind w:left="33" w:right="7"/>
              <w:contextualSpacing w:val="0"/>
              <w:jc w:val="both"/>
              <w:rPr>
                <w:color w:val="FF0000"/>
                <w:sz w:val="24"/>
                <w:szCs w:val="24"/>
              </w:rPr>
            </w:pPr>
            <w:r w:rsidRPr="00185215">
              <w:rPr>
                <w:rFonts w:ascii="Times New Roman" w:hAnsi="Times New Roman"/>
                <w:sz w:val="24"/>
                <w:szCs w:val="28"/>
              </w:rPr>
              <w:t xml:space="preserve">осознание необходимости вести </w:t>
            </w:r>
            <w:proofErr w:type="spellStart"/>
            <w:r w:rsidRPr="00185215">
              <w:rPr>
                <w:rFonts w:ascii="Times New Roman" w:hAnsi="Times New Roman"/>
                <w:sz w:val="24"/>
                <w:szCs w:val="28"/>
              </w:rPr>
              <w:t>здоровыи</w:t>
            </w:r>
            <w:proofErr w:type="spellEnd"/>
            <w:r w:rsidRPr="00185215">
              <w:rPr>
                <w:rFonts w:ascii="Times New Roman" w:hAnsi="Times New Roman"/>
                <w:sz w:val="24"/>
                <w:szCs w:val="28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9D7B0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85215" w:rsidRPr="009D7B0D" w:rsidRDefault="00185215" w:rsidP="00726CC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 : учеб</w:t>
            </w:r>
            <w:proofErr w:type="gram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D7B0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еобразоват</w:t>
            </w:r>
            <w:proofErr w:type="spellEnd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[Ю.Е. Ваулина, Д. Дули, О.Е. </w:t>
            </w:r>
            <w:proofErr w:type="spell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Эванс]. – 7-е изд. – М. </w:t>
            </w:r>
            <w:r w:rsidRPr="009D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: Просвещение, 2016. – 164с.</w:t>
            </w:r>
            <w:proofErr w:type="gram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ил. – (Английский в фокусе) </w:t>
            </w:r>
          </w:p>
          <w:p w:rsidR="009D7B0D" w:rsidRDefault="00EF4E0F" w:rsidP="009D7B0D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D7B0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47A8F" w:rsidRPr="009D7B0D" w:rsidRDefault="00E47A8F" w:rsidP="009D7B0D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D7B0D">
              <w:rPr>
                <w:sz w:val="24"/>
                <w:szCs w:val="24"/>
                <w:lang w:eastAsia="ru-RU"/>
              </w:rPr>
              <w:t xml:space="preserve">Ю. Е. Ваулина, О. Е. </w:t>
            </w:r>
            <w:proofErr w:type="spellStart"/>
            <w:r w:rsidRPr="009D7B0D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D7B0D">
              <w:rPr>
                <w:sz w:val="24"/>
                <w:szCs w:val="24"/>
                <w:lang w:eastAsia="ru-RU"/>
              </w:rPr>
              <w:t>, Д. Дули, В. Эванс. «Английский в фокусе» (“</w:t>
            </w:r>
            <w:proofErr w:type="spellStart"/>
            <w:r w:rsidRPr="009D7B0D">
              <w:rPr>
                <w:sz w:val="24"/>
                <w:szCs w:val="24"/>
                <w:lang w:eastAsia="ru-RU"/>
              </w:rPr>
              <w:t>Spotlight</w:t>
            </w:r>
            <w:proofErr w:type="spellEnd"/>
            <w:r w:rsidRPr="009D7B0D">
              <w:rPr>
                <w:sz w:val="24"/>
                <w:szCs w:val="24"/>
                <w:lang w:eastAsia="ru-RU"/>
              </w:rPr>
              <w:t>”). 5 класс Книга для учителя</w:t>
            </w:r>
          </w:p>
          <w:p w:rsidR="00E27CC9" w:rsidRPr="009D7B0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http://www.britishcouncil.org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http://www.zavuch.info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Интернет школа Просвещение http://teleschool.demo.metric.ru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Портал «Информационно-коммуникационные технологии в образовании» http://www.ict.edu.ru/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Школьный сектор http://school-sector.relarn.ru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"Открытый урок" - фестиваль педагогических идей http://www.festival.1september.ru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ОАО "Издательство "Просвещение", http://www.prosv.ru/umk/spotlight/ , http://www.prosv.ru/umk/starlight/ , </w:t>
            </w:r>
            <w:proofErr w:type="spellStart"/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www.expresspublishing.ru</w:t>
            </w:r>
            <w:proofErr w:type="spellEnd"/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185215" w:rsidRPr="009D7B0D" w:rsidRDefault="00185215" w:rsidP="00726CC8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D">
              <w:rPr>
                <w:rFonts w:ascii="Times New Roman" w:hAnsi="Times New Roman" w:cs="Times New Roman"/>
                <w:sz w:val="24"/>
                <w:szCs w:val="24"/>
              </w:rPr>
              <w:t>.http://vot-zadachka.ru</w:t>
            </w:r>
          </w:p>
          <w:p w:rsidR="00296BB7" w:rsidRPr="009D7B0D" w:rsidRDefault="009D7B0D" w:rsidP="009D7B0D">
            <w:pPr>
              <w:suppressAutoHyphens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7B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http://www.school-russia.prosv.ru/umk/spotlight/info.aspx?ob_no=10731</w:t>
              </w:r>
            </w:hyperlink>
            <w:r w:rsidRPr="009D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6BB7" w:rsidRDefault="00296BB7"/>
    <w:sectPr w:rsidR="00296BB7" w:rsidSect="005973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A8D"/>
    <w:multiLevelType w:val="hybridMultilevel"/>
    <w:tmpl w:val="38BE606E"/>
    <w:lvl w:ilvl="0" w:tplc="C090F1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12C50"/>
    <w:multiLevelType w:val="multilevel"/>
    <w:tmpl w:val="44A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85215"/>
    <w:rsid w:val="001A36D9"/>
    <w:rsid w:val="00251590"/>
    <w:rsid w:val="00266115"/>
    <w:rsid w:val="00296BB7"/>
    <w:rsid w:val="00597399"/>
    <w:rsid w:val="005B7CDB"/>
    <w:rsid w:val="00602CAE"/>
    <w:rsid w:val="00726CC8"/>
    <w:rsid w:val="007A3E57"/>
    <w:rsid w:val="009A4EDC"/>
    <w:rsid w:val="009D7B0D"/>
    <w:rsid w:val="00A13941"/>
    <w:rsid w:val="00A17674"/>
    <w:rsid w:val="00A8046F"/>
    <w:rsid w:val="00AC4E7F"/>
    <w:rsid w:val="00B07183"/>
    <w:rsid w:val="00BD0827"/>
    <w:rsid w:val="00D769C6"/>
    <w:rsid w:val="00DA3407"/>
    <w:rsid w:val="00E27CC9"/>
    <w:rsid w:val="00E47A8F"/>
    <w:rsid w:val="00E71E7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18521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47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russia.prosv.ru/umk/spotlight/info.aspx?ob_no=1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2020-01-15T11:03:00Z</dcterms:created>
  <dcterms:modified xsi:type="dcterms:W3CDTF">2020-01-16T06:24:00Z</dcterms:modified>
</cp:coreProperties>
</file>