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51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E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 w:rsidR="00001B51">
        <w:rPr>
          <w:rFonts w:ascii="Times New Roman" w:hAnsi="Times New Roman" w:cs="Times New Roman"/>
          <w:b/>
          <w:sz w:val="28"/>
          <w:szCs w:val="28"/>
        </w:rPr>
        <w:t xml:space="preserve"> родной</w:t>
      </w:r>
      <w:r w:rsidRPr="00224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BD9"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="00001B51">
        <w:rPr>
          <w:rFonts w:ascii="Times New Roman" w:hAnsi="Times New Roman" w:cs="Times New Roman"/>
          <w:b/>
          <w:sz w:val="28"/>
          <w:szCs w:val="28"/>
        </w:rPr>
        <w:t xml:space="preserve"> (русской)</w:t>
      </w:r>
      <w:r w:rsidR="00676FE1" w:rsidRPr="002240E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96BB7" w:rsidRPr="002240ED" w:rsidRDefault="002B26BE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51590" w:rsidRPr="002240E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553"/>
        <w:gridCol w:w="7938"/>
      </w:tblGrid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001B51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143BD9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="00001B51">
              <w:rPr>
                <w:rFonts w:ascii="Times New Roman" w:hAnsi="Times New Roman" w:cs="Times New Roman"/>
                <w:sz w:val="24"/>
                <w:szCs w:val="24"/>
              </w:rPr>
              <w:t xml:space="preserve"> (русской)</w:t>
            </w:r>
            <w:r w:rsidR="002B26BE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240ED" w:rsidRPr="002240ED" w:rsidTr="00E27CC9">
        <w:tc>
          <w:tcPr>
            <w:tcW w:w="2553" w:type="dxa"/>
          </w:tcPr>
          <w:p w:rsidR="00BD0827" w:rsidRPr="002240ED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2240ED" w:rsidRDefault="002B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Чечеткина Ольга Эдуардовна</w:t>
            </w:r>
            <w:r w:rsidR="00676FE1" w:rsidRPr="002240ED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  <w:r w:rsidR="00BD0827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2240ED" w:rsidRDefault="00676FE1" w:rsidP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</w:t>
            </w:r>
            <w:r w:rsidR="00143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своение программы литература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B26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001B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 часов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001B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2240ED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143BD9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2B2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2240ED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2240ED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2240ED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143BD9" w:rsidRPr="001564B9" w:rsidRDefault="00BD0827" w:rsidP="00143BD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  <w:r w:rsidR="00143BD9"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827" w:rsidRPr="002240ED" w:rsidRDefault="00143BD9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6115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0827" w:rsidRPr="002240ED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="00266115" w:rsidRPr="002240ED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240ED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443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</w:rPr>
              <w:t>Рассказова О.К., протокол № 1 от 30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2240ED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2B26BE" w:rsidRPr="002B26BE" w:rsidRDefault="002B26BE" w:rsidP="002B26BE">
            <w:pPr>
              <w:pStyle w:val="30"/>
              <w:spacing w:line="240" w:lineRule="auto"/>
              <w:ind w:firstLine="400"/>
              <w:rPr>
                <w:sz w:val="24"/>
                <w:szCs w:val="24"/>
              </w:rPr>
            </w:pPr>
            <w:r w:rsidRPr="002B26BE">
              <w:rPr>
                <w:sz w:val="24"/>
                <w:szCs w:val="24"/>
              </w:rPr>
              <w:t xml:space="preserve">Цель программы: </w:t>
            </w:r>
            <w:r w:rsidRPr="002B26BE">
              <w:rPr>
                <w:b w:val="0"/>
                <w:i w:val="0"/>
                <w:sz w:val="24"/>
                <w:szCs w:val="24"/>
              </w:rPr>
              <w:t>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      </w:r>
            <w:r w:rsidRPr="002B26BE">
              <w:rPr>
                <w:sz w:val="24"/>
                <w:szCs w:val="24"/>
              </w:rPr>
              <w:t xml:space="preserve">   </w:t>
            </w:r>
          </w:p>
          <w:p w:rsidR="002B26BE" w:rsidRPr="002B26BE" w:rsidRDefault="002B26BE" w:rsidP="002B26BE">
            <w:pPr>
              <w:pStyle w:val="30"/>
              <w:spacing w:line="240" w:lineRule="auto"/>
              <w:ind w:firstLine="400"/>
              <w:rPr>
                <w:sz w:val="24"/>
                <w:szCs w:val="24"/>
              </w:rPr>
            </w:pPr>
            <w:r w:rsidRPr="002B26BE">
              <w:rPr>
                <w:sz w:val="24"/>
                <w:szCs w:val="24"/>
              </w:rPr>
              <w:t>Задачи:</w:t>
            </w:r>
          </w:p>
          <w:p w:rsidR="002B26BE" w:rsidRPr="002B26BE" w:rsidRDefault="002B26BE" w:rsidP="002B26BE">
            <w:pPr>
              <w:pStyle w:val="30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2B26BE">
              <w:rPr>
                <w:sz w:val="24"/>
                <w:szCs w:val="24"/>
              </w:rPr>
              <w:t>•</w:t>
            </w:r>
            <w:r w:rsidRPr="002B26BE">
              <w:rPr>
                <w:sz w:val="24"/>
                <w:szCs w:val="24"/>
              </w:rPr>
              <w:tab/>
            </w:r>
            <w:r w:rsidRPr="002B26BE">
              <w:rPr>
                <w:b w:val="0"/>
                <w:i w:val="0"/>
                <w:sz w:val="24"/>
                <w:szCs w:val="24"/>
              </w:rPr>
              <w:t xml:space="preserve">формирование способности понимать и эстетически воспринимать произведения родной литературы; </w:t>
            </w:r>
          </w:p>
          <w:p w:rsidR="002B26BE" w:rsidRPr="002B26BE" w:rsidRDefault="002B26BE" w:rsidP="002B26BE">
            <w:pPr>
              <w:pStyle w:val="30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2B26BE">
              <w:rPr>
                <w:b w:val="0"/>
                <w:i w:val="0"/>
                <w:sz w:val="24"/>
                <w:szCs w:val="24"/>
              </w:rPr>
              <w:t>•</w:t>
            </w:r>
            <w:r w:rsidRPr="002B26BE">
              <w:rPr>
                <w:b w:val="0"/>
                <w:i w:val="0"/>
                <w:sz w:val="24"/>
                <w:szCs w:val="24"/>
              </w:rPr>
              <w:tab/>
      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      </w:r>
          </w:p>
          <w:p w:rsidR="00185BD6" w:rsidRPr="00D50B53" w:rsidRDefault="002B26BE" w:rsidP="002B26BE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B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B26BE">
              <w:rPr>
                <w:rFonts w:ascii="Times New Roman" w:hAnsi="Times New Roman" w:cs="Times New Roman"/>
                <w:sz w:val="24"/>
                <w:szCs w:val="24"/>
              </w:rPr>
              <w:tab/>
              <w:t>приобщение к литературному наследию своего народа.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C770F1" w:rsidRDefault="00EF4E0F" w:rsidP="00185BD6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240ED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2B26BE" w:rsidRPr="002B26BE" w:rsidRDefault="002B26BE" w:rsidP="002B26BE">
            <w:pPr>
              <w:pStyle w:val="60"/>
              <w:spacing w:line="240" w:lineRule="auto"/>
              <w:ind w:firstLine="0"/>
              <w:rPr>
                <w:rFonts w:eastAsia="SimSun"/>
                <w:kern w:val="3"/>
                <w:sz w:val="24"/>
                <w:szCs w:val="24"/>
              </w:rPr>
            </w:pPr>
            <w:r w:rsidRPr="002B26BE">
              <w:rPr>
                <w:rFonts w:eastAsia="SimSun"/>
                <w:kern w:val="3"/>
                <w:sz w:val="24"/>
                <w:szCs w:val="24"/>
              </w:rPr>
              <w:t xml:space="preserve">Древнерусская литература: Хрестоматия для 5-9 </w:t>
            </w:r>
            <w:proofErr w:type="spellStart"/>
            <w:r w:rsidRPr="002B26BE">
              <w:rPr>
                <w:rFonts w:eastAsia="SimSun"/>
                <w:kern w:val="3"/>
                <w:sz w:val="24"/>
                <w:szCs w:val="24"/>
              </w:rPr>
              <w:t>кл</w:t>
            </w:r>
            <w:proofErr w:type="spellEnd"/>
            <w:r w:rsidRPr="002B26BE">
              <w:rPr>
                <w:rFonts w:eastAsia="SimSun"/>
                <w:kern w:val="3"/>
                <w:sz w:val="24"/>
                <w:szCs w:val="24"/>
              </w:rPr>
              <w:t>. / Сост. О.В. Творогов. – М.: Просвещение, 2013.</w:t>
            </w:r>
          </w:p>
          <w:p w:rsidR="002B26BE" w:rsidRPr="002B26BE" w:rsidRDefault="002B26BE" w:rsidP="002B26BE">
            <w:pPr>
              <w:pStyle w:val="60"/>
              <w:spacing w:line="240" w:lineRule="auto"/>
              <w:ind w:firstLine="0"/>
              <w:rPr>
                <w:rFonts w:eastAsia="SimSun"/>
                <w:kern w:val="3"/>
                <w:sz w:val="24"/>
                <w:szCs w:val="24"/>
              </w:rPr>
            </w:pPr>
            <w:r w:rsidRPr="002B26BE">
              <w:rPr>
                <w:rFonts w:eastAsia="SimSun"/>
                <w:kern w:val="3"/>
                <w:sz w:val="24"/>
                <w:szCs w:val="24"/>
              </w:rPr>
              <w:t>2. Наш XIX век</w:t>
            </w:r>
            <w:proofErr w:type="gramStart"/>
            <w:r w:rsidRPr="002B26BE">
              <w:rPr>
                <w:rFonts w:eastAsia="SimSun"/>
                <w:kern w:val="3"/>
                <w:sz w:val="24"/>
                <w:szCs w:val="24"/>
              </w:rPr>
              <w:t xml:space="preserve"> /С</w:t>
            </w:r>
            <w:proofErr w:type="gramEnd"/>
            <w:r w:rsidRPr="002B26BE">
              <w:rPr>
                <w:rFonts w:eastAsia="SimSun"/>
                <w:kern w:val="3"/>
                <w:sz w:val="24"/>
                <w:szCs w:val="24"/>
              </w:rPr>
              <w:t>ост. В.Я. Коровина, В.И. Коровин. – М.,2011.</w:t>
            </w:r>
          </w:p>
          <w:p w:rsidR="002B26BE" w:rsidRPr="002B26BE" w:rsidRDefault="002B26BE" w:rsidP="002B26BE">
            <w:pPr>
              <w:pStyle w:val="60"/>
              <w:spacing w:line="240" w:lineRule="auto"/>
              <w:ind w:firstLine="0"/>
              <w:rPr>
                <w:rFonts w:eastAsia="SimSun"/>
                <w:kern w:val="3"/>
                <w:sz w:val="24"/>
                <w:szCs w:val="24"/>
              </w:rPr>
            </w:pPr>
            <w:r w:rsidRPr="002B26BE">
              <w:rPr>
                <w:rFonts w:eastAsia="SimSun"/>
                <w:kern w:val="3"/>
                <w:sz w:val="24"/>
                <w:szCs w:val="24"/>
              </w:rPr>
              <w:t>3. Русская литература XIX века: Первая половина: Хрестоматия историко-литературных материалов</w:t>
            </w:r>
            <w:proofErr w:type="gramStart"/>
            <w:r w:rsidRPr="002B26BE">
              <w:rPr>
                <w:rFonts w:eastAsia="SimSun"/>
                <w:kern w:val="3"/>
                <w:sz w:val="24"/>
                <w:szCs w:val="24"/>
              </w:rPr>
              <w:t xml:space="preserve"> /С</w:t>
            </w:r>
            <w:proofErr w:type="gramEnd"/>
            <w:r w:rsidRPr="002B26BE">
              <w:rPr>
                <w:rFonts w:eastAsia="SimSun"/>
                <w:kern w:val="3"/>
                <w:sz w:val="24"/>
                <w:szCs w:val="24"/>
              </w:rPr>
              <w:t xml:space="preserve">ост. И.Е. Каплан, П.Г. </w:t>
            </w:r>
            <w:proofErr w:type="spellStart"/>
            <w:r w:rsidRPr="002B26BE">
              <w:rPr>
                <w:rFonts w:eastAsia="SimSun"/>
                <w:kern w:val="3"/>
                <w:sz w:val="24"/>
                <w:szCs w:val="24"/>
              </w:rPr>
              <w:t>Пустовойт</w:t>
            </w:r>
            <w:proofErr w:type="spellEnd"/>
            <w:r w:rsidRPr="002B26BE">
              <w:rPr>
                <w:rFonts w:eastAsia="SimSun"/>
                <w:kern w:val="3"/>
                <w:sz w:val="24"/>
                <w:szCs w:val="24"/>
              </w:rPr>
              <w:t>. – М.: Просвещение, 2012.</w:t>
            </w:r>
          </w:p>
          <w:p w:rsidR="002B26BE" w:rsidRPr="002B26BE" w:rsidRDefault="002B26BE" w:rsidP="002B26BE">
            <w:pPr>
              <w:pStyle w:val="60"/>
              <w:spacing w:line="240" w:lineRule="auto"/>
              <w:ind w:firstLine="0"/>
              <w:rPr>
                <w:rFonts w:eastAsia="SimSun"/>
                <w:kern w:val="3"/>
                <w:sz w:val="24"/>
                <w:szCs w:val="24"/>
              </w:rPr>
            </w:pPr>
            <w:r w:rsidRPr="002B26BE">
              <w:rPr>
                <w:rFonts w:eastAsia="SimSun"/>
                <w:kern w:val="3"/>
                <w:sz w:val="24"/>
                <w:szCs w:val="24"/>
              </w:rPr>
              <w:t>4. Русская литература XIX века: Вторая половина: Хрестоматия историко-литературных материалов</w:t>
            </w:r>
            <w:proofErr w:type="gramStart"/>
            <w:r w:rsidRPr="002B26BE">
              <w:rPr>
                <w:rFonts w:eastAsia="SimSun"/>
                <w:kern w:val="3"/>
                <w:sz w:val="24"/>
                <w:szCs w:val="24"/>
              </w:rPr>
              <w:t xml:space="preserve"> /С</w:t>
            </w:r>
            <w:proofErr w:type="gramEnd"/>
            <w:r w:rsidRPr="002B26BE">
              <w:rPr>
                <w:rFonts w:eastAsia="SimSun"/>
                <w:kern w:val="3"/>
                <w:sz w:val="24"/>
                <w:szCs w:val="24"/>
              </w:rPr>
              <w:t>ост. И.Е. Каплан, М.Т. Пинаев. – М.: Просвещение, 2011.</w:t>
            </w:r>
          </w:p>
          <w:p w:rsidR="00E27CC9" w:rsidRPr="002240ED" w:rsidRDefault="00E27CC9" w:rsidP="00185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2B26BE" w:rsidRPr="002B26BE" w:rsidRDefault="002B26BE" w:rsidP="002B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BE">
              <w:rPr>
                <w:rFonts w:ascii="Times New Roman" w:hAnsi="Times New Roman" w:cs="Times New Roman"/>
                <w:sz w:val="24"/>
                <w:szCs w:val="24"/>
              </w:rPr>
              <w:t>1.http://www.rusfolk.chat.ru – Русский фольклор</w:t>
            </w:r>
          </w:p>
          <w:p w:rsidR="002B26BE" w:rsidRPr="002B26BE" w:rsidRDefault="002B26BE" w:rsidP="002B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2.http://www.pogovorka.com. – Пословицы и поговорки</w:t>
            </w:r>
          </w:p>
          <w:p w:rsidR="002B26BE" w:rsidRPr="002B26BE" w:rsidRDefault="002B26BE" w:rsidP="002B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BE">
              <w:rPr>
                <w:rFonts w:ascii="Times New Roman" w:hAnsi="Times New Roman" w:cs="Times New Roman"/>
                <w:sz w:val="24"/>
                <w:szCs w:val="24"/>
              </w:rPr>
              <w:t>3.http://old-russian.chat.ru – Древнерусская литература</w:t>
            </w:r>
          </w:p>
          <w:p w:rsidR="002B26BE" w:rsidRPr="002B26BE" w:rsidRDefault="002B26BE" w:rsidP="002B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BE">
              <w:rPr>
                <w:rFonts w:ascii="Times New Roman" w:hAnsi="Times New Roman" w:cs="Times New Roman"/>
                <w:sz w:val="24"/>
                <w:szCs w:val="24"/>
              </w:rPr>
              <w:t>4.http://www.klassika.ru – Библиотека классической русской литературы</w:t>
            </w:r>
          </w:p>
          <w:p w:rsidR="00296BB7" w:rsidRPr="002240ED" w:rsidRDefault="002B26BE" w:rsidP="002B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26BE">
              <w:rPr>
                <w:rFonts w:ascii="Times New Roman" w:hAnsi="Times New Roman" w:cs="Times New Roman"/>
                <w:sz w:val="24"/>
                <w:szCs w:val="24"/>
              </w:rPr>
              <w:t>5.http://www.ruthenia.ru – Русская поэзия 60-х годов.</w:t>
            </w:r>
            <w:bookmarkStart w:id="0" w:name="_GoBack"/>
            <w:bookmarkEnd w:id="0"/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69E"/>
    <w:multiLevelType w:val="multilevel"/>
    <w:tmpl w:val="7506E3EC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3">
    <w:nsid w:val="1F7A5359"/>
    <w:multiLevelType w:val="multilevel"/>
    <w:tmpl w:val="9B4C50C2"/>
    <w:styleLink w:val="WWNum1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1E8594D"/>
    <w:multiLevelType w:val="multilevel"/>
    <w:tmpl w:val="627E05E6"/>
    <w:styleLink w:val="WWNum44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E836882"/>
    <w:multiLevelType w:val="multilevel"/>
    <w:tmpl w:val="440844A4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2475696"/>
    <w:multiLevelType w:val="multilevel"/>
    <w:tmpl w:val="25881C10"/>
    <w:styleLink w:val="WWNum45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A4A4B7D"/>
    <w:multiLevelType w:val="multilevel"/>
    <w:tmpl w:val="7C84340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81D6C5F"/>
    <w:multiLevelType w:val="multilevel"/>
    <w:tmpl w:val="AE88192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B7"/>
    <w:rsid w:val="00001B51"/>
    <w:rsid w:val="000A7133"/>
    <w:rsid w:val="000C2497"/>
    <w:rsid w:val="00143BD9"/>
    <w:rsid w:val="00185BD6"/>
    <w:rsid w:val="002240ED"/>
    <w:rsid w:val="00251590"/>
    <w:rsid w:val="00266115"/>
    <w:rsid w:val="00296BB7"/>
    <w:rsid w:val="002B26BE"/>
    <w:rsid w:val="005B7CDB"/>
    <w:rsid w:val="00602CAE"/>
    <w:rsid w:val="00676FE1"/>
    <w:rsid w:val="00897443"/>
    <w:rsid w:val="009A4EDC"/>
    <w:rsid w:val="00B033CD"/>
    <w:rsid w:val="00BD0827"/>
    <w:rsid w:val="00C770F1"/>
    <w:rsid w:val="00D50B53"/>
    <w:rsid w:val="00D769C6"/>
    <w:rsid w:val="00E27CC9"/>
    <w:rsid w:val="00EF4E0F"/>
    <w:rsid w:val="00F4458A"/>
    <w:rsid w:val="00FB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qFormat/>
    <w:rsid w:val="00B033CD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23">
    <w:name w:val="WWNum23"/>
    <w:basedOn w:val="a2"/>
    <w:rsid w:val="00B033CD"/>
    <w:pPr>
      <w:numPr>
        <w:numId w:val="2"/>
      </w:numPr>
    </w:pPr>
  </w:style>
  <w:style w:type="numbering" w:customStyle="1" w:styleId="WWNum45">
    <w:name w:val="WWNum45"/>
    <w:basedOn w:val="a2"/>
    <w:rsid w:val="000A7133"/>
    <w:pPr>
      <w:numPr>
        <w:numId w:val="3"/>
      </w:numPr>
    </w:pPr>
  </w:style>
  <w:style w:type="numbering" w:customStyle="1" w:styleId="WWNum44">
    <w:name w:val="WWNum44"/>
    <w:basedOn w:val="a2"/>
    <w:rsid w:val="000A7133"/>
    <w:pPr>
      <w:numPr>
        <w:numId w:val="5"/>
      </w:numPr>
    </w:pPr>
  </w:style>
  <w:style w:type="paragraph" w:customStyle="1" w:styleId="Standard">
    <w:name w:val="Standard"/>
    <w:rsid w:val="00143BD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4">
    <w:name w:val="WWNum4"/>
    <w:basedOn w:val="a2"/>
    <w:rsid w:val="00C770F1"/>
    <w:pPr>
      <w:numPr>
        <w:numId w:val="6"/>
      </w:numPr>
    </w:pPr>
  </w:style>
  <w:style w:type="numbering" w:customStyle="1" w:styleId="WWNum14">
    <w:name w:val="WWNum14"/>
    <w:basedOn w:val="a2"/>
    <w:rsid w:val="00C770F1"/>
    <w:pPr>
      <w:numPr>
        <w:numId w:val="7"/>
      </w:numPr>
    </w:pPr>
  </w:style>
  <w:style w:type="paragraph" w:customStyle="1" w:styleId="Style2">
    <w:name w:val="Style2"/>
    <w:basedOn w:val="Standard"/>
    <w:rsid w:val="00C770F1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Standard"/>
    <w:rsid w:val="00C770F1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rsid w:val="00C770F1"/>
    <w:rPr>
      <w:rFonts w:ascii="Arial" w:hAnsi="Arial" w:cs="Arial"/>
      <w:sz w:val="20"/>
      <w:szCs w:val="20"/>
    </w:rPr>
  </w:style>
  <w:style w:type="numbering" w:customStyle="1" w:styleId="WWNum5">
    <w:name w:val="WWNum5"/>
    <w:basedOn w:val="a2"/>
    <w:rsid w:val="00C770F1"/>
    <w:pPr>
      <w:numPr>
        <w:numId w:val="9"/>
      </w:numPr>
    </w:pPr>
  </w:style>
  <w:style w:type="numbering" w:customStyle="1" w:styleId="WWNum15">
    <w:name w:val="WWNum15"/>
    <w:basedOn w:val="a2"/>
    <w:rsid w:val="00C770F1"/>
    <w:pPr>
      <w:numPr>
        <w:numId w:val="10"/>
      </w:numPr>
    </w:pPr>
  </w:style>
  <w:style w:type="paragraph" w:styleId="a5">
    <w:name w:val="Normal (Web)"/>
    <w:basedOn w:val="a"/>
    <w:uiPriority w:val="99"/>
    <w:unhideWhenUsed/>
    <w:rsid w:val="0018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8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85BD6"/>
  </w:style>
  <w:style w:type="paragraph" w:customStyle="1" w:styleId="21">
    <w:name w:val="Основной текст (2)1"/>
    <w:basedOn w:val="a"/>
    <w:uiPriority w:val="99"/>
    <w:rsid w:val="00FB62A8"/>
    <w:pPr>
      <w:widowControl w:val="0"/>
      <w:shd w:val="clear" w:color="auto" w:fill="FFFFFF"/>
      <w:spacing w:before="5940" w:after="0" w:line="240" w:lineRule="atLeast"/>
      <w:ind w:hanging="340"/>
      <w:jc w:val="center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qFormat/>
    <w:rsid w:val="00B033CD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23">
    <w:name w:val="WWNum23"/>
    <w:basedOn w:val="a2"/>
    <w:rsid w:val="00B033CD"/>
    <w:pPr>
      <w:numPr>
        <w:numId w:val="2"/>
      </w:numPr>
    </w:pPr>
  </w:style>
  <w:style w:type="numbering" w:customStyle="1" w:styleId="WWNum45">
    <w:name w:val="WWNum45"/>
    <w:basedOn w:val="a2"/>
    <w:rsid w:val="000A7133"/>
    <w:pPr>
      <w:numPr>
        <w:numId w:val="3"/>
      </w:numPr>
    </w:pPr>
  </w:style>
  <w:style w:type="numbering" w:customStyle="1" w:styleId="WWNum44">
    <w:name w:val="WWNum44"/>
    <w:basedOn w:val="a2"/>
    <w:rsid w:val="000A7133"/>
    <w:pPr>
      <w:numPr>
        <w:numId w:val="5"/>
      </w:numPr>
    </w:pPr>
  </w:style>
  <w:style w:type="paragraph" w:customStyle="1" w:styleId="Standard">
    <w:name w:val="Standard"/>
    <w:rsid w:val="00143BD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4">
    <w:name w:val="WWNum4"/>
    <w:basedOn w:val="a2"/>
    <w:rsid w:val="00C770F1"/>
    <w:pPr>
      <w:numPr>
        <w:numId w:val="6"/>
      </w:numPr>
    </w:pPr>
  </w:style>
  <w:style w:type="numbering" w:customStyle="1" w:styleId="WWNum14">
    <w:name w:val="WWNum14"/>
    <w:basedOn w:val="a2"/>
    <w:rsid w:val="00C770F1"/>
    <w:pPr>
      <w:numPr>
        <w:numId w:val="7"/>
      </w:numPr>
    </w:pPr>
  </w:style>
  <w:style w:type="paragraph" w:customStyle="1" w:styleId="Style2">
    <w:name w:val="Style2"/>
    <w:basedOn w:val="Standard"/>
    <w:rsid w:val="00C770F1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Standard"/>
    <w:rsid w:val="00C770F1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rsid w:val="00C770F1"/>
    <w:rPr>
      <w:rFonts w:ascii="Arial" w:hAnsi="Arial" w:cs="Arial"/>
      <w:sz w:val="20"/>
      <w:szCs w:val="20"/>
    </w:rPr>
  </w:style>
  <w:style w:type="numbering" w:customStyle="1" w:styleId="WWNum5">
    <w:name w:val="WWNum5"/>
    <w:basedOn w:val="a2"/>
    <w:rsid w:val="00C770F1"/>
    <w:pPr>
      <w:numPr>
        <w:numId w:val="9"/>
      </w:numPr>
    </w:pPr>
  </w:style>
  <w:style w:type="numbering" w:customStyle="1" w:styleId="WWNum15">
    <w:name w:val="WWNum15"/>
    <w:basedOn w:val="a2"/>
    <w:rsid w:val="00C770F1"/>
    <w:pPr>
      <w:numPr>
        <w:numId w:val="10"/>
      </w:numPr>
    </w:pPr>
  </w:style>
  <w:style w:type="paragraph" w:styleId="a5">
    <w:name w:val="Normal (Web)"/>
    <w:basedOn w:val="a"/>
    <w:uiPriority w:val="99"/>
    <w:unhideWhenUsed/>
    <w:rsid w:val="0018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8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85BD6"/>
  </w:style>
  <w:style w:type="paragraph" w:customStyle="1" w:styleId="21">
    <w:name w:val="Основной текст (2)1"/>
    <w:basedOn w:val="a"/>
    <w:uiPriority w:val="99"/>
    <w:rsid w:val="00FB62A8"/>
    <w:pPr>
      <w:widowControl w:val="0"/>
      <w:shd w:val="clear" w:color="auto" w:fill="FFFFFF"/>
      <w:spacing w:before="5940" w:after="0" w:line="240" w:lineRule="atLeast"/>
      <w:ind w:hanging="340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user</cp:lastModifiedBy>
  <cp:revision>2</cp:revision>
  <dcterms:created xsi:type="dcterms:W3CDTF">2020-01-16T13:20:00Z</dcterms:created>
  <dcterms:modified xsi:type="dcterms:W3CDTF">2020-01-16T13:20:00Z</dcterms:modified>
</cp:coreProperties>
</file>