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B27D70">
        <w:rPr>
          <w:rFonts w:ascii="Times New Roman" w:hAnsi="Times New Roman" w:cs="Times New Roman"/>
          <w:b/>
          <w:sz w:val="28"/>
          <w:szCs w:val="28"/>
        </w:rPr>
        <w:t>математике (</w:t>
      </w:r>
      <w:r w:rsidR="00AF5181">
        <w:rPr>
          <w:rFonts w:ascii="Times New Roman" w:hAnsi="Times New Roman" w:cs="Times New Roman"/>
          <w:b/>
          <w:sz w:val="28"/>
          <w:szCs w:val="28"/>
        </w:rPr>
        <w:t>алгебре и началам анализа</w:t>
      </w:r>
      <w:r w:rsidR="00B27D70">
        <w:rPr>
          <w:rFonts w:ascii="Times New Roman" w:hAnsi="Times New Roman" w:cs="Times New Roman"/>
          <w:b/>
          <w:sz w:val="28"/>
          <w:szCs w:val="28"/>
        </w:rPr>
        <w:t>)</w:t>
      </w:r>
      <w:r w:rsidR="00132316">
        <w:rPr>
          <w:rFonts w:ascii="Times New Roman" w:hAnsi="Times New Roman" w:cs="Times New Roman"/>
          <w:b/>
          <w:sz w:val="28"/>
          <w:szCs w:val="28"/>
        </w:rPr>
        <w:t>.</w:t>
      </w:r>
      <w:r w:rsidR="00B27D70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132316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632" w:type="dxa"/>
        <w:tblInd w:w="-1026" w:type="dxa"/>
        <w:tblLook w:val="04A0"/>
      </w:tblPr>
      <w:tblGrid>
        <w:gridCol w:w="2694"/>
        <w:gridCol w:w="7938"/>
      </w:tblGrid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 w:rsidP="003C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</w:t>
            </w:r>
            <w:r w:rsidR="00B27D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C25CB">
              <w:rPr>
                <w:rFonts w:ascii="Times New Roman" w:hAnsi="Times New Roman" w:cs="Times New Roman"/>
                <w:sz w:val="24"/>
                <w:szCs w:val="24"/>
              </w:rPr>
              <w:t>алгебре и началам анализа</w:t>
            </w:r>
            <w:r w:rsidR="00B27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5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6707F5">
        <w:tc>
          <w:tcPr>
            <w:tcW w:w="2694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Кожанова Анна Петровна, учитель математики высшей категории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EF4E0F" w:rsidRDefault="00296BB7" w:rsidP="001B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3C25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программы математики (алгебры и начал анализа</w:t>
            </w:r>
            <w:r w:rsidR="001B53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 10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1B53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СОУ «Школа радости» отво</w:t>
            </w:r>
            <w:r w:rsidR="003C25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дится 3 часа в неделю. Итого 105</w:t>
            </w:r>
            <w:r w:rsidR="001B53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часов за учебный год.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EF4E0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</w:t>
            </w:r>
            <w:r w:rsidR="001B53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17517">
              <w:rPr>
                <w:rFonts w:ascii="Times New Roman" w:hAnsi="Times New Roman" w:cs="Times New Roman"/>
                <w:sz w:val="24"/>
                <w:szCs w:val="24"/>
              </w:rPr>
              <w:t>алгебре и началам анализа</w:t>
            </w:r>
            <w:r w:rsidR="001B5377">
              <w:rPr>
                <w:rFonts w:ascii="Times New Roman" w:hAnsi="Times New Roman" w:cs="Times New Roman"/>
                <w:sz w:val="24"/>
                <w:szCs w:val="24"/>
              </w:rPr>
              <w:t>) для 10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EF4E0F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5377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общего образования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br/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, с изменениями и дополнениями от </w:t>
            </w:r>
            <w:r w:rsid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03.06.08, 31.08.09, 19.10.09, 10.11.11, 24.01.12, 31.01.12, 23.06.15, 07.06.17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)</w:t>
            </w:r>
          </w:p>
          <w:p w:rsidR="00BD0827" w:rsidRPr="001B5377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Базисного учебного плана (</w:t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Минобразования РФ от 9 марта 2004 </w:t>
            </w:r>
            <w:proofErr w:type="spellStart"/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г.N</w:t>
            </w:r>
            <w:proofErr w:type="spellEnd"/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 1312</w:t>
            </w:r>
            <w:r w:rsidR="00366B74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  <w:r w:rsidR="00366B74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с изменениями и дополнениями от 20.08.08, 30.08.10, 03.06.11, 01.02.12)</w:t>
            </w:r>
          </w:p>
          <w:p w:rsidR="003C25CB" w:rsidRPr="003C25CB" w:rsidRDefault="00BD0827" w:rsidP="003C25CB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25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25CB" w:rsidRPr="003C2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Программы. Математика. 5-6 классы. Алгебра. 7-9 классы. Алгебра и начала математического анализа. 10-11 классы / авт.-сост. И.И. Зубарева, А.Г. Мордкович. – 3-е изд., стер. – М.</w:t>
            </w:r>
            <w:proofErr w:type="gramStart"/>
            <w:r w:rsidR="003C25CB" w:rsidRPr="003C2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3C25CB" w:rsidRPr="003C2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Мнемозина, 2011.</w:t>
            </w:r>
          </w:p>
          <w:p w:rsidR="00BD0827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ки и информатики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Кожанова А.П., протокол № 1 от 28.08.19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F4E0F" w:rsidRDefault="00266115" w:rsidP="00C4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C433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4330C" w:rsidRPr="00C4330C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C4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E0F" w:rsidRPr="00C4330C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C4330C" w:rsidRPr="00C43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330C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C43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33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2D7602" w:rsidRDefault="002D7602" w:rsidP="002D76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математики в старшей школе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достиже</w:t>
            </w:r>
            <w:r w:rsidRPr="002D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следующих целей:</w:t>
            </w:r>
          </w:p>
          <w:p w:rsidR="006707F5" w:rsidRPr="006707F5" w:rsidRDefault="006707F5" w:rsidP="006707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-Изучение курса алгебры и начал математического анализа на базовом 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овне ставит своей целью повышение</w:t>
            </w:r>
            <w:r w:rsidRPr="0067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уровня</w:t>
            </w:r>
            <w:r w:rsidRPr="0067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 и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вершение формирования</w:t>
            </w:r>
            <w:r w:rsidRPr="0067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относительно целостной системы математических знаний как основы любой профессиональной деятельности, не связанной непосредственно с математикой.</w:t>
            </w:r>
          </w:p>
          <w:p w:rsidR="002D7602" w:rsidRPr="002D7602" w:rsidRDefault="002D7602" w:rsidP="002D76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представлений об идеях и методах мате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матики; о математике как универ</w:t>
            </w:r>
            <w:r w:rsidRPr="002D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сальном языке науки, средстве моделирования явлений и процессов;</w:t>
            </w:r>
          </w:p>
          <w:p w:rsidR="002D7602" w:rsidRPr="002D7602" w:rsidRDefault="002D7602" w:rsidP="002D76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-овладение устным и письменным математическим языком, математическими знаниями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умениями, необходимыми для изучения школьн</w:t>
            </w:r>
            <w:r w:rsidR="00667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естественно</w:t>
            </w:r>
            <w:r w:rsidRPr="002D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научных дисциплин,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продолжения образования и освоения избранной специальности на современном уровне;</w:t>
            </w:r>
          </w:p>
          <w:p w:rsidR="002D7602" w:rsidRPr="002D7602" w:rsidRDefault="002D7602" w:rsidP="002D76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логического мышления, алгоритмической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ультуры, пространственного вооб</w:t>
            </w:r>
            <w:r w:rsidRPr="002D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ражения, развитие математического мышления и интуиции, творческих способностей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уровне, необходимом для </w:t>
            </w:r>
            <w:r w:rsidRPr="002D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продолжения образования и для самостоятельной деятельности</w:t>
            </w:r>
          </w:p>
          <w:p w:rsidR="002D7602" w:rsidRPr="002D7602" w:rsidRDefault="002D7602" w:rsidP="002D76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математики и ее приложений в будущей профессиональной деятельности;</w:t>
            </w:r>
          </w:p>
          <w:p w:rsidR="00296BB7" w:rsidRPr="002D7602" w:rsidRDefault="002D7602" w:rsidP="002D760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-воспитание средствами математики культуры личности: знакомство с историей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математики, эволюцией математических идей, понимание значимости математики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общественного прогресса.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6707F5" w:rsidRPr="006707F5" w:rsidRDefault="006707F5" w:rsidP="0067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F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 Алгебра и начала математического анализа. 10 --11 классы. Учебник для общеобразовательных организаций (базовый уровень). В 2 ч. Ч. 1 / А. Г. Мордкович, П.В. Семенов. – 8-е изд., </w:t>
            </w:r>
            <w:proofErr w:type="spellStart"/>
            <w:r w:rsidRPr="006707F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6707F5">
              <w:rPr>
                <w:rFonts w:ascii="Times New Roman" w:hAnsi="Times New Roman" w:cs="Times New Roman"/>
                <w:sz w:val="24"/>
                <w:szCs w:val="24"/>
              </w:rPr>
              <w:t xml:space="preserve">. --  </w:t>
            </w:r>
            <w:proofErr w:type="gramEnd"/>
            <w:r w:rsidRPr="006707F5">
              <w:rPr>
                <w:rFonts w:ascii="Times New Roman" w:hAnsi="Times New Roman" w:cs="Times New Roman"/>
                <w:sz w:val="24"/>
                <w:szCs w:val="24"/>
              </w:rPr>
              <w:t>М.: Мнемозина, 2019</w:t>
            </w:r>
          </w:p>
          <w:p w:rsidR="006707F5" w:rsidRPr="006707F5" w:rsidRDefault="006707F5" w:rsidP="0067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F5" w:rsidRPr="006707F5" w:rsidRDefault="006707F5" w:rsidP="0067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F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 Алгебра и начала математического анализа. 10 --11 классы. Учебник для общеобразовательных организаций (базовый уровень). В 2 ч. Ч. 2 / [А. Г. Мордкович и др.]. – 8-е изд., </w:t>
            </w:r>
            <w:proofErr w:type="spellStart"/>
            <w:r w:rsidRPr="006707F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6707F5">
              <w:rPr>
                <w:rFonts w:ascii="Times New Roman" w:hAnsi="Times New Roman" w:cs="Times New Roman"/>
                <w:sz w:val="24"/>
                <w:szCs w:val="24"/>
              </w:rPr>
              <w:t xml:space="preserve">. --  </w:t>
            </w:r>
            <w:proofErr w:type="gramEnd"/>
            <w:r w:rsidRPr="006707F5">
              <w:rPr>
                <w:rFonts w:ascii="Times New Roman" w:hAnsi="Times New Roman" w:cs="Times New Roman"/>
                <w:sz w:val="24"/>
                <w:szCs w:val="24"/>
              </w:rPr>
              <w:t>М.: Мнемозина, 2019</w:t>
            </w:r>
          </w:p>
          <w:p w:rsidR="006707F5" w:rsidRDefault="006707F5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E0F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740221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366B74" w:rsidRDefault="00C4330C" w:rsidP="0067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0C">
              <w:rPr>
                <w:rFonts w:ascii="Times New Roman" w:hAnsi="Times New Roman" w:cs="Times New Roman"/>
                <w:sz w:val="24"/>
                <w:szCs w:val="24"/>
              </w:rPr>
              <w:t xml:space="preserve">Л.А. Обухова, О.В. </w:t>
            </w:r>
            <w:proofErr w:type="spellStart"/>
            <w:r w:rsidRPr="00C4330C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C4330C">
              <w:rPr>
                <w:rFonts w:ascii="Times New Roman" w:hAnsi="Times New Roman" w:cs="Times New Roman"/>
                <w:sz w:val="24"/>
                <w:szCs w:val="24"/>
              </w:rPr>
              <w:t xml:space="preserve">, И.Н. </w:t>
            </w:r>
            <w:proofErr w:type="spellStart"/>
            <w:r w:rsidRPr="00C4330C">
              <w:rPr>
                <w:rFonts w:ascii="Times New Roman" w:hAnsi="Times New Roman" w:cs="Times New Roman"/>
                <w:sz w:val="24"/>
                <w:szCs w:val="24"/>
              </w:rPr>
              <w:t>Данкова</w:t>
            </w:r>
            <w:proofErr w:type="gramStart"/>
            <w:r w:rsidRPr="00C4330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4330C">
              <w:rPr>
                <w:rFonts w:ascii="Times New Roman" w:hAnsi="Times New Roman" w:cs="Times New Roman"/>
                <w:sz w:val="24"/>
                <w:szCs w:val="24"/>
              </w:rPr>
              <w:t>оурочные</w:t>
            </w:r>
            <w:proofErr w:type="spellEnd"/>
            <w:r w:rsidRPr="00C4330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по алгебре и началам анализа. К учебному комплекту А.Г. Мордковича и др. Москва «ВАКО» 2010.</w:t>
            </w:r>
          </w:p>
          <w:p w:rsidR="00C4330C" w:rsidRDefault="00C4330C" w:rsidP="0067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Александрова. Алгебра и начала математического анализа. 10. Базовый уровень. Самостоятельные работы.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Мнемозина, 2018</w:t>
            </w:r>
          </w:p>
          <w:p w:rsidR="00C4330C" w:rsidRPr="00C4330C" w:rsidRDefault="00C4330C" w:rsidP="0067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Глизбург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Алгебра и начала математического анализа. 10. Баз</w:t>
            </w:r>
            <w:r w:rsidR="00A15106">
              <w:rPr>
                <w:rFonts w:ascii="Times New Roman" w:hAnsi="Times New Roman" w:cs="Times New Roman"/>
                <w:sz w:val="24"/>
                <w:szCs w:val="24"/>
              </w:rPr>
              <w:t>овый уровень. Контрольные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10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="00A15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15106">
              <w:rPr>
                <w:rFonts w:ascii="Times New Roman" w:hAnsi="Times New Roman" w:cs="Times New Roman"/>
                <w:sz w:val="24"/>
                <w:szCs w:val="24"/>
              </w:rPr>
              <w:t xml:space="preserve"> Мнемозина, 2016.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http://www.edu.ru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– Образовательный портал «Российское образование»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http://www.school.edu.ru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– Национальный портал «Российский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портал».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http://fcior.edu.ru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«Федеральный центр информационных образовательных</w:t>
            </w:r>
            <w:r w:rsidR="0036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ресурсов».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https://uchebnik.mos.ru/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библиотека электронных материалов (МЭШ).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https://www.prosv.ru/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сайт издательства «Просвещение».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http://www.exponenta.ru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образовательный математический сайт.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http://comp-science.hut.ru/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библиотека дидактических и методических материалов,</w:t>
            </w:r>
            <w:r w:rsidR="0036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олимпиад по математике и информатике.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http://mschool.kubsu.ru/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библиотека электронных учебных пособий.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http://www.mccme.ru/mmmf-lectures/books/books/books.php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библиотека «Математическое просвещение».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http://mathem.h1.ru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E27CC9">
              <w:rPr>
                <w:rFonts w:ascii="Times New Roman" w:hAnsi="Times New Roman" w:cs="Times New Roman"/>
                <w:sz w:val="24"/>
                <w:szCs w:val="24"/>
              </w:rPr>
              <w:t xml:space="preserve"> - справочная информация </w:t>
            </w:r>
            <w:proofErr w:type="gramStart"/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математическим дисциплинам.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http://ilib.mccme.ru/plm/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популярные лекции по математике.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http://allmath.ru/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материалы по математическим дисциплинам (разделы: высшая</w:t>
            </w:r>
            <w:r w:rsidR="0036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математика, прикладная математика, школьная математика, олимпиадная</w:t>
            </w:r>
            <w:r w:rsidR="0036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математика).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http://www.logpres.narod.ru/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современные информационные технологии.</w:t>
            </w:r>
          </w:p>
          <w:p w:rsidR="00296BB7" w:rsidRPr="00EF4E0F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http://www.math-on-line.com/ </w:t>
            </w:r>
            <w:r w:rsidRPr="00E27CC9">
              <w:rPr>
                <w:rFonts w:ascii="Times New Roman" w:hAnsi="Times New Roman" w:cs="Times New Roman"/>
                <w:sz w:val="24"/>
                <w:szCs w:val="24"/>
              </w:rPr>
              <w:t>- каталог занимательных задач по математике.</w:t>
            </w: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117517"/>
    <w:rsid w:val="00132316"/>
    <w:rsid w:val="001B5377"/>
    <w:rsid w:val="001D1740"/>
    <w:rsid w:val="00266115"/>
    <w:rsid w:val="00296BB7"/>
    <w:rsid w:val="002D7602"/>
    <w:rsid w:val="00366B74"/>
    <w:rsid w:val="003C25CB"/>
    <w:rsid w:val="00473C46"/>
    <w:rsid w:val="005B7CDB"/>
    <w:rsid w:val="00667DFE"/>
    <w:rsid w:val="006707F5"/>
    <w:rsid w:val="00A013B4"/>
    <w:rsid w:val="00A15106"/>
    <w:rsid w:val="00AF5181"/>
    <w:rsid w:val="00B27D70"/>
    <w:rsid w:val="00B566C8"/>
    <w:rsid w:val="00BD0827"/>
    <w:rsid w:val="00C4330C"/>
    <w:rsid w:val="00D769C6"/>
    <w:rsid w:val="00DC600C"/>
    <w:rsid w:val="00E27CC9"/>
    <w:rsid w:val="00EF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rsid w:val="00366B7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6</cp:revision>
  <dcterms:created xsi:type="dcterms:W3CDTF">2020-01-12T18:37:00Z</dcterms:created>
  <dcterms:modified xsi:type="dcterms:W3CDTF">2020-01-13T07:45:00Z</dcterms:modified>
</cp:coreProperties>
</file>