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B7" w:rsidRPr="00296BB7" w:rsidRDefault="00296BB7" w:rsidP="001B2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B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C1144C">
        <w:rPr>
          <w:rFonts w:ascii="Times New Roman" w:hAnsi="Times New Roman" w:cs="Times New Roman"/>
          <w:b/>
          <w:sz w:val="28"/>
          <w:szCs w:val="28"/>
        </w:rPr>
        <w:t>литературе. 9Б</w:t>
      </w:r>
      <w:r w:rsidR="00251590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3"/>
        <w:tblW w:w="10491" w:type="dxa"/>
        <w:tblInd w:w="-885" w:type="dxa"/>
        <w:tblLook w:val="04A0"/>
      </w:tblPr>
      <w:tblGrid>
        <w:gridCol w:w="2553"/>
        <w:gridCol w:w="7938"/>
      </w:tblGrid>
      <w:tr w:rsidR="00296BB7" w:rsidRPr="00296BB7" w:rsidTr="00E27CC9">
        <w:tc>
          <w:tcPr>
            <w:tcW w:w="2553" w:type="dxa"/>
          </w:tcPr>
          <w:p w:rsidR="00296BB7" w:rsidRPr="001B2A4D" w:rsidRDefault="00296BB7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296BB7" w:rsidRPr="001B2A4D" w:rsidRDefault="00296BB7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C1144C" w:rsidRPr="001B2A4D">
              <w:rPr>
                <w:rFonts w:ascii="Times New Roman" w:hAnsi="Times New Roman" w:cs="Times New Roman"/>
                <w:sz w:val="24"/>
                <w:szCs w:val="24"/>
              </w:rPr>
              <w:t>литературе. 9Б</w:t>
            </w: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1B2A4D" w:rsidRDefault="00296BB7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938" w:type="dxa"/>
          </w:tcPr>
          <w:p w:rsidR="00296BB7" w:rsidRPr="001B2A4D" w:rsidRDefault="00296BB7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BD0827" w:rsidRPr="00296BB7" w:rsidTr="00E27CC9">
        <w:tc>
          <w:tcPr>
            <w:tcW w:w="2553" w:type="dxa"/>
          </w:tcPr>
          <w:p w:rsidR="00BD0827" w:rsidRPr="001B2A4D" w:rsidRDefault="00BD0827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38" w:type="dxa"/>
          </w:tcPr>
          <w:p w:rsidR="00BD0827" w:rsidRPr="001B2A4D" w:rsidRDefault="00C1144C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Шадрина Антонина Юрьевна</w:t>
            </w:r>
            <w:r w:rsidR="00BD0827"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 w:rsidR="003E25A3" w:rsidRPr="001B2A4D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  <w:r w:rsidR="00BD0827"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высшей категории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1B2A4D" w:rsidRDefault="00296BB7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938" w:type="dxa"/>
          </w:tcPr>
          <w:p w:rsidR="00296BB7" w:rsidRPr="001B2A4D" w:rsidRDefault="00296BB7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освоение программы </w:t>
            </w:r>
            <w:r w:rsidR="003E25A3" w:rsidRPr="001B2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литературы 9Б</w:t>
            </w:r>
            <w:r w:rsidRPr="001B2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класса по учебному плану НЧ СОУ «Школа радости» отводится </w:t>
            </w:r>
            <w:r w:rsidR="003E25A3" w:rsidRPr="001B2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1B2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</w:t>
            </w:r>
            <w:r w:rsidR="003E25A3" w:rsidRPr="001B2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1B2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неделю. Итого </w:t>
            </w:r>
            <w:r w:rsidR="007D7E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 часа</w:t>
            </w:r>
            <w:r w:rsidRPr="001B2A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учебный год.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1B2A4D" w:rsidRDefault="00296BB7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296BB7" w:rsidRPr="001B2A4D" w:rsidRDefault="005B7CDB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3E25A3" w:rsidRPr="001B2A4D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3E25A3" w:rsidRPr="001B2A4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класса НЧ СОУ «Школа радости» составлена на основе:</w:t>
            </w:r>
          </w:p>
          <w:p w:rsidR="005B7CDB" w:rsidRPr="001B2A4D" w:rsidRDefault="005B7CDB" w:rsidP="001B2A4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- ФГОС ООО (</w:t>
            </w:r>
            <w:r w:rsidRPr="001B2A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Министерства образования и науки РФ от 17 декабря 2010 г.  № 1897 "Об утверждении федерального государственного образовательного стандарта основного общего образования", с изменениями и дополнениями от 29.12.2014 и 31.12.15)</w:t>
            </w:r>
          </w:p>
          <w:p w:rsidR="00BD0827" w:rsidRPr="001B2A4D" w:rsidRDefault="005B7CDB" w:rsidP="001B2A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A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BD0827" w:rsidRPr="001B2A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Примерной основной образовательной программы основного общего образования (</w:t>
            </w:r>
            <w:r w:rsidR="00BD0827" w:rsidRPr="001B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ред. протокола N 3/15 от 28.10.2015 федерального учебно-методического объединения по общему образованию)</w:t>
            </w:r>
          </w:p>
          <w:p w:rsidR="003E25A3" w:rsidRPr="001B2A4D" w:rsidRDefault="003E25A3" w:rsidP="001B2A4D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-Авторской программы по литературе В.Я.Коровиной и др. к учебнику В.Я.Коровиной и др. (М.: Просвещение, 2019), </w:t>
            </w:r>
          </w:p>
          <w:p w:rsidR="003E25A3" w:rsidRPr="001B2A4D" w:rsidRDefault="003E25A3" w:rsidP="001B2A4D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-Рабочей программы по литературе. 9 класс</w:t>
            </w:r>
            <w:proofErr w:type="gramStart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ост. Т.Н. </w:t>
            </w:r>
            <w:proofErr w:type="spellStart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Трунцева</w:t>
            </w:r>
            <w:proofErr w:type="spellEnd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. – 2-е изд. – М.: ВАКО, 2017.</w:t>
            </w:r>
          </w:p>
          <w:p w:rsidR="00BD0827" w:rsidRPr="001B2A4D" w:rsidRDefault="00BD0827" w:rsidP="001B2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С учетом:</w:t>
            </w:r>
          </w:p>
          <w:p w:rsidR="00BD0827" w:rsidRPr="001B2A4D" w:rsidRDefault="00266115" w:rsidP="001B2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BD0827" w:rsidRPr="001B2A4D">
              <w:rPr>
                <w:rFonts w:ascii="Times New Roman" w:hAnsi="Times New Roman" w:cs="Times New Roman"/>
                <w:sz w:val="24"/>
                <w:szCs w:val="24"/>
              </w:rPr>
              <w:t>Положения о рабочей про</w:t>
            </w: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грамме учителя» (утверждена приказом №6/1 директора НЧ СОУ «Школа радости» от 31.10.13, с изменениями от 01.09.16)</w:t>
            </w:r>
          </w:p>
          <w:p w:rsidR="00266115" w:rsidRPr="001B2A4D" w:rsidRDefault="00266115" w:rsidP="001B2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- Учебного плана НЧ СОУ «Школа радости» на 2019-2020 учебный год.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1B2A4D" w:rsidRDefault="00296BB7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938" w:type="dxa"/>
          </w:tcPr>
          <w:p w:rsidR="00EF4E0F" w:rsidRPr="001B2A4D" w:rsidRDefault="00266115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заседании </w:t>
            </w:r>
            <w:r w:rsidR="00EF4E0F" w:rsidRPr="001B2A4D">
              <w:rPr>
                <w:rFonts w:ascii="Times New Roman" w:hAnsi="Times New Roman" w:cs="Times New Roman"/>
                <w:sz w:val="24"/>
                <w:szCs w:val="24"/>
              </w:rPr>
              <w:t>школьной методической кафедры</w:t>
            </w: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5A3" w:rsidRPr="001B2A4D">
              <w:rPr>
                <w:rFonts w:ascii="Times New Roman" w:hAnsi="Times New Roman" w:cs="Times New Roman"/>
                <w:sz w:val="24"/>
                <w:szCs w:val="24"/>
              </w:rPr>
              <w:t>гуманитарных дисциплин</w:t>
            </w: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="003E25A3" w:rsidRPr="001B2A4D">
              <w:rPr>
                <w:rFonts w:ascii="Times New Roman" w:hAnsi="Times New Roman" w:cs="Times New Roman"/>
                <w:sz w:val="24"/>
                <w:szCs w:val="24"/>
              </w:rPr>
              <w:t>Рассказова О.К.</w:t>
            </w:r>
            <w:r w:rsidR="007D7E37">
              <w:rPr>
                <w:rFonts w:ascii="Times New Roman" w:hAnsi="Times New Roman" w:cs="Times New Roman"/>
                <w:sz w:val="24"/>
                <w:szCs w:val="24"/>
              </w:rPr>
              <w:t>, протокол № 1 от 30</w:t>
            </w:r>
            <w:r w:rsidR="00EF4E0F" w:rsidRPr="001B2A4D">
              <w:rPr>
                <w:rFonts w:ascii="Times New Roman" w:hAnsi="Times New Roman" w:cs="Times New Roman"/>
                <w:sz w:val="24"/>
                <w:szCs w:val="24"/>
              </w:rPr>
              <w:t>.08.19</w:t>
            </w: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F4E0F" w:rsidRPr="001B2A4D" w:rsidRDefault="00266115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 с заместителем директора по УВР </w:t>
            </w:r>
            <w:r w:rsidR="00EF4E0F" w:rsidRPr="001B2A4D">
              <w:rPr>
                <w:rFonts w:ascii="Times New Roman" w:hAnsi="Times New Roman" w:cs="Times New Roman"/>
                <w:sz w:val="24"/>
                <w:szCs w:val="24"/>
              </w:rPr>
              <w:t>Кожановой А.П.</w:t>
            </w: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B7" w:rsidRPr="001B2A4D" w:rsidRDefault="00266115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</w:t>
            </w:r>
            <w:r w:rsidR="00EF4E0F"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НЧ СОУ «Школа радости» </w:t>
            </w:r>
            <w:proofErr w:type="spellStart"/>
            <w:r w:rsidR="00EF4E0F" w:rsidRPr="001B2A4D">
              <w:rPr>
                <w:rFonts w:ascii="Times New Roman" w:hAnsi="Times New Roman" w:cs="Times New Roman"/>
                <w:sz w:val="24"/>
                <w:szCs w:val="24"/>
              </w:rPr>
              <w:t>Ременяк</w:t>
            </w:r>
            <w:proofErr w:type="spellEnd"/>
            <w:r w:rsidR="00EF4E0F"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, приказ № </w:t>
            </w:r>
            <w:r w:rsidR="00251590" w:rsidRPr="001B2A4D">
              <w:rPr>
                <w:rFonts w:ascii="Times New Roman" w:hAnsi="Times New Roman" w:cs="Times New Roman"/>
                <w:sz w:val="24"/>
                <w:szCs w:val="24"/>
              </w:rPr>
              <w:t>1/3 от  01</w:t>
            </w: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EF4E0F" w:rsidRPr="001B2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1B2A4D" w:rsidRDefault="00296BB7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938" w:type="dxa"/>
          </w:tcPr>
          <w:p w:rsidR="001B2A4D" w:rsidRDefault="001B2A4D" w:rsidP="001B2A4D">
            <w:pPr>
              <w:pStyle w:val="30"/>
              <w:shd w:val="clear" w:color="auto" w:fill="auto"/>
              <w:spacing w:line="240" w:lineRule="auto"/>
              <w:ind w:firstLine="400"/>
              <w:rPr>
                <w:sz w:val="24"/>
                <w:szCs w:val="24"/>
              </w:rPr>
            </w:pPr>
          </w:p>
          <w:p w:rsidR="00EF4E0F" w:rsidRPr="001B2A4D" w:rsidRDefault="00EF4E0F" w:rsidP="001B2A4D">
            <w:pPr>
              <w:pStyle w:val="30"/>
              <w:shd w:val="clear" w:color="auto" w:fill="auto"/>
              <w:spacing w:line="240" w:lineRule="auto"/>
              <w:ind w:firstLine="400"/>
              <w:rPr>
                <w:sz w:val="24"/>
                <w:szCs w:val="24"/>
              </w:rPr>
            </w:pPr>
            <w:r w:rsidRPr="001B2A4D">
              <w:rPr>
                <w:sz w:val="24"/>
                <w:szCs w:val="24"/>
              </w:rPr>
              <w:t>Цели обучения</w:t>
            </w:r>
          </w:p>
          <w:p w:rsidR="003E25A3" w:rsidRPr="001B2A4D" w:rsidRDefault="003E25A3" w:rsidP="001B2A4D">
            <w:pPr>
              <w:pStyle w:val="Standard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1B2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духовно развитой личности, обладающей гуманистическим  мировоззрением, национальным самосознанием, общероссийским гражданским сознанием, чувством патриотизма;</w:t>
            </w:r>
          </w:p>
          <w:p w:rsidR="003E25A3" w:rsidRDefault="003E25A3" w:rsidP="001B2A4D">
            <w:pPr>
              <w:pStyle w:val="Standard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1B2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интеллектуальных и творческих способностей учащихся, необходимых для успешной социализации и самореализации личности.</w:t>
            </w:r>
          </w:p>
          <w:p w:rsidR="001B2A4D" w:rsidRPr="001B2A4D" w:rsidRDefault="001B2A4D" w:rsidP="001B2A4D">
            <w:pPr>
              <w:pStyle w:val="Standard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0F" w:rsidRPr="001B2A4D" w:rsidRDefault="00EF4E0F" w:rsidP="001B2A4D">
            <w:pPr>
              <w:pStyle w:val="30"/>
              <w:shd w:val="clear" w:color="auto" w:fill="auto"/>
              <w:spacing w:line="240" w:lineRule="auto"/>
              <w:ind w:firstLine="400"/>
              <w:rPr>
                <w:sz w:val="24"/>
                <w:szCs w:val="24"/>
              </w:rPr>
            </w:pPr>
            <w:r w:rsidRPr="001B2A4D">
              <w:rPr>
                <w:sz w:val="24"/>
                <w:szCs w:val="24"/>
              </w:rPr>
              <w:t>Задачи обучения</w:t>
            </w:r>
          </w:p>
          <w:p w:rsidR="003E25A3" w:rsidRPr="001B2A4D" w:rsidRDefault="005E0BB6" w:rsidP="001B2A4D">
            <w:pPr>
              <w:pStyle w:val="Standard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25A3" w:rsidRPr="001B2A4D">
              <w:rPr>
                <w:rFonts w:ascii="Times New Roman" w:hAnsi="Times New Roman" w:cs="Times New Roman"/>
                <w:sz w:val="24"/>
                <w:szCs w:val="24"/>
              </w:rPr>
              <w:t>остижение</w:t>
            </w:r>
            <w:r w:rsidR="003E25A3" w:rsidRPr="001B2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25A3" w:rsidRPr="001B2A4D">
              <w:rPr>
                <w:rFonts w:ascii="Times New Roman" w:hAnsi="Times New Roman" w:cs="Times New Roman"/>
                <w:sz w:val="24"/>
                <w:szCs w:val="24"/>
              </w:rPr>
              <w:t>учащимися вершинных произведений отечественной и мировой литературы,</w:t>
            </w:r>
            <w:r w:rsidR="003E25A3" w:rsidRPr="001B2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25A3"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их чтение и анализ, основанный на понимании образной природы искусства слова, опирающийся на  принципы единства художественной формы и содержания, связи искусства с жизнью, историзма; </w:t>
            </w:r>
          </w:p>
          <w:p w:rsidR="003E25A3" w:rsidRPr="001B2A4D" w:rsidRDefault="003E25A3" w:rsidP="001B2A4D">
            <w:pPr>
              <w:pStyle w:val="Standard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поэтапное, последовательное формирование умения читать, анализировать, комментировать и интерпретировать художественный текст; </w:t>
            </w:r>
          </w:p>
          <w:p w:rsidR="003E25A3" w:rsidRPr="001B2A4D" w:rsidRDefault="003E25A3" w:rsidP="001B2A4D">
            <w:pPr>
              <w:pStyle w:val="Standard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Pr="001B2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возможными алгоритмами постижения смыслов, заложенных в художественном тексте и создание собственного текста, представление своих оценок и суждений по поводу </w:t>
            </w:r>
            <w:r w:rsidRPr="001B2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прочитанного;</w:t>
            </w:r>
          </w:p>
          <w:p w:rsidR="003E25A3" w:rsidRPr="001B2A4D" w:rsidRDefault="003E25A3" w:rsidP="001B2A4D">
            <w:pPr>
              <w:pStyle w:val="Standard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важнейшими </w:t>
            </w:r>
            <w:proofErr w:type="spellStart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общеучебными</w:t>
            </w:r>
            <w:proofErr w:type="spellEnd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и универсальными учебными действиями;</w:t>
            </w:r>
          </w:p>
          <w:p w:rsidR="00296BB7" w:rsidRPr="001B2A4D" w:rsidRDefault="003E25A3" w:rsidP="001B2A4D">
            <w:pPr>
              <w:pStyle w:val="Standard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1B2A4D" w:rsidRDefault="00296BB7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</w:t>
            </w:r>
            <w:proofErr w:type="spellStart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методического комплекта, включая электронные ресурсы</w:t>
            </w:r>
          </w:p>
        </w:tc>
        <w:tc>
          <w:tcPr>
            <w:tcW w:w="7938" w:type="dxa"/>
          </w:tcPr>
          <w:p w:rsidR="001B2A4D" w:rsidRDefault="001B2A4D" w:rsidP="001B2A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E0F" w:rsidRPr="001B2A4D" w:rsidRDefault="00EF4E0F" w:rsidP="001B2A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</w:p>
          <w:p w:rsidR="00EF4E0F" w:rsidRDefault="005E0BB6" w:rsidP="001B2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9 класс.  Учебник для общеобразовательных организаций.  В 2 ч./ В.Я Коровина, В.П.Журавлев, В.И.Коровин, </w:t>
            </w:r>
            <w:proofErr w:type="spellStart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И.С. – 6-е изд.– М.: Просвещение, 2018.</w:t>
            </w:r>
          </w:p>
          <w:p w:rsidR="001B2A4D" w:rsidRPr="001B2A4D" w:rsidRDefault="001B2A4D" w:rsidP="001B2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0F" w:rsidRPr="001B2A4D" w:rsidRDefault="00EF4E0F" w:rsidP="001B2A4D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B2A4D">
              <w:rPr>
                <w:b/>
                <w:sz w:val="24"/>
                <w:szCs w:val="24"/>
              </w:rPr>
              <w:t>Методическая и дидактическая литература</w:t>
            </w:r>
          </w:p>
          <w:p w:rsidR="005E0BB6" w:rsidRPr="001B2A4D" w:rsidRDefault="005E0BB6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Читаем, думаем, спорим… Дидактические материалы по литературе .9 класс: учебное пособие для учащихся </w:t>
            </w:r>
            <w:proofErr w:type="spellStart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В.Я.Коровина, В.П.Журавлев, В.И.Коровин – 9-е изд.  М.: Просвещение, 2018. </w:t>
            </w:r>
          </w:p>
          <w:p w:rsidR="005E0BB6" w:rsidRPr="001B2A4D" w:rsidRDefault="005E0BB6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Л.Н.Гороховская, О.Б.Марьина. Контрольные работы по литературе. 9 класс: к учебнику В.Я.Коровиной и др. «Литература. 9 класс. В 2 частях». ФГОС (к новому учебнику) /Л.Н.Гороховская, О.Б.Марьина. – М.: Издательство «Экзамен», 2019.</w:t>
            </w:r>
          </w:p>
          <w:p w:rsidR="005E0BB6" w:rsidRPr="001B2A4D" w:rsidRDefault="005E0BB6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Е.Л. Ерохина. Тесты по литературе: 9 класс: к учебнику В.Я.Коровиной и др. «Литература. 9 класс». ФГОС / Е.Л.Ерохина. – М.: Издательство «Экзамен»,2016.</w:t>
            </w:r>
          </w:p>
          <w:p w:rsidR="005E0BB6" w:rsidRPr="001B2A4D" w:rsidRDefault="005E0BB6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Е.Л.Ляшенко</w:t>
            </w:r>
            <w:proofErr w:type="spellEnd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. Тесты по литературе: к учебнику В.Я.Коровиной и др. «Литература. 9кл.»/</w:t>
            </w:r>
            <w:proofErr w:type="spellStart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Е.Л.Ляшенко</w:t>
            </w:r>
            <w:proofErr w:type="spellEnd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. – М.: Издательство «Экзамен», 2018.</w:t>
            </w:r>
          </w:p>
          <w:p w:rsidR="005E0BB6" w:rsidRPr="001B2A4D" w:rsidRDefault="005E0BB6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  <w:proofErr w:type="spellStart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Маркитанова</w:t>
            </w:r>
            <w:proofErr w:type="spellEnd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2A4D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материалы по литературе. 9 класс. К учебнику В.Я. Коровиной и др. "Литература. 9 класс". ФГОС. – М.: «Экзамен», 2018.</w:t>
            </w:r>
          </w:p>
          <w:p w:rsidR="005E0BB6" w:rsidRPr="001B2A4D" w:rsidRDefault="005E0BB6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И.С. </w:t>
            </w:r>
            <w:proofErr w:type="spellStart"/>
            <w:r w:rsidRPr="001B2A4D">
              <w:rPr>
                <w:rFonts w:ascii="Times New Roman" w:hAnsi="Times New Roman" w:cs="Times New Roman"/>
                <w:bCs/>
                <w:sz w:val="24"/>
                <w:szCs w:val="24"/>
              </w:rPr>
              <w:t>Полулях</w:t>
            </w:r>
            <w:proofErr w:type="spellEnd"/>
            <w:r w:rsidRPr="001B2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Комплексная тетрадь для контроля знаний. Литература. 9 класс / </w:t>
            </w:r>
            <w:proofErr w:type="spellStart"/>
            <w:r w:rsidRPr="001B2A4D">
              <w:rPr>
                <w:rFonts w:ascii="Times New Roman" w:hAnsi="Times New Roman" w:cs="Times New Roman"/>
                <w:bCs/>
                <w:sz w:val="24"/>
                <w:szCs w:val="24"/>
              </w:rPr>
              <w:t>Полулях</w:t>
            </w:r>
            <w:proofErr w:type="spellEnd"/>
            <w:r w:rsidRPr="001B2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И.С. – </w:t>
            </w:r>
            <w:bookmarkStart w:id="0" w:name="_Hlk525502562"/>
            <w:r w:rsidRPr="001B2A4D">
              <w:rPr>
                <w:rFonts w:ascii="Times New Roman" w:hAnsi="Times New Roman" w:cs="Times New Roman"/>
                <w:bCs/>
                <w:sz w:val="24"/>
                <w:szCs w:val="24"/>
              </w:rPr>
              <w:t>М.: Изд-во «Новая школа», «</w:t>
            </w:r>
            <w:proofErr w:type="spellStart"/>
            <w:r w:rsidRPr="001B2A4D">
              <w:rPr>
                <w:rFonts w:ascii="Times New Roman" w:hAnsi="Times New Roman" w:cs="Times New Roman"/>
                <w:bCs/>
                <w:sz w:val="24"/>
                <w:szCs w:val="24"/>
              </w:rPr>
              <w:t>Аркти</w:t>
            </w:r>
            <w:proofErr w:type="spellEnd"/>
            <w:r w:rsidRPr="001B2A4D">
              <w:rPr>
                <w:rFonts w:ascii="Times New Roman" w:hAnsi="Times New Roman" w:cs="Times New Roman"/>
                <w:bCs/>
                <w:sz w:val="24"/>
                <w:szCs w:val="24"/>
              </w:rPr>
              <w:t>», 2016.</w:t>
            </w:r>
          </w:p>
          <w:bookmarkEnd w:id="0"/>
          <w:p w:rsidR="005E0BB6" w:rsidRPr="001B2A4D" w:rsidRDefault="005E0BB6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Н.В. Егорова. Поурочные разработки по литературе: 9 класс. -  </w:t>
            </w:r>
            <w:bookmarkStart w:id="1" w:name="_Hlk525502594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М.: ВАКО, 2018</w:t>
            </w:r>
            <w:bookmarkEnd w:id="1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BB6" w:rsidRPr="001B2A4D" w:rsidRDefault="005E0BB6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Н.В. Егорова. Поурочные разработки по зарубежной литературе. 5-9 классы. – М.: ВАКО,2018.</w:t>
            </w:r>
          </w:p>
          <w:p w:rsidR="005E0BB6" w:rsidRPr="001B2A4D" w:rsidRDefault="005E0BB6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О.А.Еремина. Поурочное планирование по литературе: 9класс: К учебнику-хрестоматии В.Я.Коровиной и др. «Литература. 9класс» / О.А.Еремина. – М.: Издательство «Экзамен», 2016.</w:t>
            </w:r>
          </w:p>
          <w:p w:rsidR="005E0BB6" w:rsidRPr="001B2A4D" w:rsidRDefault="005E0BB6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И.В.Золотарева, Н.В.Егорова. Поурочные разработки по литературе. 9 класс. – М.: ВАКО, 2016.</w:t>
            </w:r>
          </w:p>
          <w:p w:rsidR="005E0BB6" w:rsidRPr="001B2A4D" w:rsidRDefault="005E0BB6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Ж.Н. </w:t>
            </w:r>
            <w:proofErr w:type="spellStart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Критарова</w:t>
            </w:r>
            <w:proofErr w:type="spellEnd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. Анализ произведений русской литературы: 9 класс: ФГОС / Ж.Н. </w:t>
            </w:r>
            <w:proofErr w:type="spellStart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Критарова</w:t>
            </w:r>
            <w:proofErr w:type="spellEnd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. – 3-е издание, переработанное и дополненное. – М.: «Экзамен», 2017.</w:t>
            </w:r>
          </w:p>
          <w:p w:rsidR="005E0BB6" w:rsidRPr="001B2A4D" w:rsidRDefault="005E0BB6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Т.Н. </w:t>
            </w:r>
            <w:proofErr w:type="spellStart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Трунцева</w:t>
            </w:r>
            <w:proofErr w:type="spellEnd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. Проектирование технологических карт уроков литературы и русского языка. 5 – 9 классы. – М.: ВАКО, 2016.</w:t>
            </w:r>
          </w:p>
          <w:p w:rsidR="005E0BB6" w:rsidRPr="001B2A4D" w:rsidRDefault="00E21EF4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BB6"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С.Б.Шадрина. Литература. 9 класс: система уроков по учебнику В.Я.Коровиной, В.П.Журавлева, В.И.Коровина. Ч </w:t>
            </w:r>
            <w:r w:rsidR="005E0BB6" w:rsidRPr="001B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E0BB6" w:rsidRPr="001B2A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0BB6" w:rsidRPr="001B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E0BB6" w:rsidRPr="001B2A4D">
              <w:rPr>
                <w:rFonts w:ascii="Times New Roman" w:hAnsi="Times New Roman" w:cs="Times New Roman"/>
                <w:sz w:val="24"/>
                <w:szCs w:val="24"/>
              </w:rPr>
              <w:t>. – Волгоград: Учитель, 2018</w:t>
            </w:r>
          </w:p>
          <w:p w:rsidR="005E0BB6" w:rsidRPr="001B2A4D" w:rsidRDefault="00E21EF4" w:rsidP="001B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BB6" w:rsidRPr="001B2A4D">
              <w:rPr>
                <w:rFonts w:ascii="Times New Roman" w:hAnsi="Times New Roman" w:cs="Times New Roman"/>
                <w:sz w:val="24"/>
                <w:szCs w:val="24"/>
              </w:rPr>
              <w:t>Материалы фестиваля «Открытый урок». ИД «Первое сентября».</w:t>
            </w:r>
          </w:p>
          <w:p w:rsidR="005E0BB6" w:rsidRPr="001B2A4D" w:rsidRDefault="005E0BB6" w:rsidP="001B2A4D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E27CC9" w:rsidRPr="001B2A4D" w:rsidRDefault="00E27CC9" w:rsidP="001B2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  <w:p w:rsidR="005E0BB6" w:rsidRPr="001B2A4D" w:rsidRDefault="005E0BB6" w:rsidP="001B2A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В.Я Коровина, В. П.Журавлев, В.И.Коровин. Фонохрестоматия к учебнику «Литература. 9 класс»  (1СD </w:t>
            </w:r>
            <w:r w:rsidRPr="001B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:rsidR="005E0BB6" w:rsidRPr="001B2A4D" w:rsidRDefault="005E0BB6" w:rsidP="001B2A4D">
            <w:pPr>
              <w:shd w:val="clear" w:color="auto" w:fill="FFFFFF"/>
              <w:tabs>
                <w:tab w:val="left" w:pos="1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Уроки литературы в 9 классе. Издательство Кирилла и </w:t>
            </w:r>
            <w:proofErr w:type="spellStart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</w:p>
          <w:p w:rsidR="005E0BB6" w:rsidRPr="001B2A4D" w:rsidRDefault="005E0BB6" w:rsidP="001B2A4D">
            <w:pPr>
              <w:shd w:val="clear" w:color="auto" w:fill="FFFFFF"/>
              <w:tabs>
                <w:tab w:val="left" w:pos="1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25502640"/>
            <w:bookmarkStart w:id="3" w:name="_GoBack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Сайт «Единое окно доступа к образовательным ресурсам»</w:t>
            </w:r>
          </w:p>
          <w:p w:rsidR="005E0BB6" w:rsidRPr="001B2A4D" w:rsidRDefault="005E0BB6" w:rsidP="001B2A4D">
            <w:pPr>
              <w:shd w:val="clear" w:color="auto" w:fill="FFFFFF"/>
              <w:tabs>
                <w:tab w:val="left" w:pos="1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«Каталог электронных образовательных ресурсов»</w:t>
            </w:r>
          </w:p>
          <w:p w:rsidR="005E0BB6" w:rsidRPr="001B2A4D" w:rsidRDefault="005E0BB6" w:rsidP="001B2A4D">
            <w:pPr>
              <w:shd w:val="clear" w:color="auto" w:fill="FFFFFF"/>
              <w:tabs>
                <w:tab w:val="left" w:pos="1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Сайт «Каталог электронных образовательных ресурсов Федерального центра</w:t>
            </w:r>
          </w:p>
          <w:p w:rsidR="005E0BB6" w:rsidRPr="001B2A4D" w:rsidRDefault="005E0BB6" w:rsidP="001B2A4D">
            <w:pPr>
              <w:shd w:val="clear" w:color="auto" w:fill="FFFFFF"/>
              <w:tabs>
                <w:tab w:val="left" w:pos="1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Сайт «Сеть творческих учителей»</w:t>
            </w:r>
          </w:p>
          <w:p w:rsidR="005E0BB6" w:rsidRPr="001B2A4D" w:rsidRDefault="005E0BB6" w:rsidP="001B2A4D">
            <w:pPr>
              <w:shd w:val="clear" w:color="auto" w:fill="FFFFFF"/>
              <w:tabs>
                <w:tab w:val="left" w:pos="1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Универсальная энциклопедия «</w:t>
            </w:r>
            <w:proofErr w:type="spellStart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Википедия</w:t>
            </w:r>
            <w:proofErr w:type="spellEnd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». – </w:t>
            </w:r>
            <w:hyperlink r:id="rId5" w:history="1">
              <w:r w:rsidRPr="001B2A4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1B2A4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B2A4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wikipedia</w:t>
              </w:r>
              <w:proofErr w:type="spellEnd"/>
              <w:r w:rsidRPr="001B2A4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B2A4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E0BB6" w:rsidRPr="001B2A4D" w:rsidRDefault="005E0BB6" w:rsidP="001B2A4D">
            <w:pPr>
              <w:shd w:val="clear" w:color="auto" w:fill="FFFFFF"/>
              <w:tabs>
                <w:tab w:val="left" w:pos="1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Универсальная энциклопедия «</w:t>
            </w:r>
            <w:proofErr w:type="spellStart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Кругосвет</w:t>
            </w:r>
            <w:proofErr w:type="spellEnd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». – </w:t>
            </w:r>
            <w:hyperlink r:id="rId6" w:history="1">
              <w:r w:rsidRPr="001B2A4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1B2A4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B2A4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krugosvet</w:t>
              </w:r>
              <w:proofErr w:type="spellEnd"/>
              <w:r w:rsidRPr="001B2A4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B2A4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E0BB6" w:rsidRPr="001B2A4D" w:rsidRDefault="005E0BB6" w:rsidP="001B2A4D">
            <w:pPr>
              <w:shd w:val="clear" w:color="auto" w:fill="FFFFFF"/>
              <w:tabs>
                <w:tab w:val="left" w:pos="1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«Рубикон». – </w:t>
            </w:r>
            <w:hyperlink r:id="rId7" w:history="1">
              <w:r w:rsidRPr="001B2A4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1B2A4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B2A4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rubicon</w:t>
              </w:r>
              <w:proofErr w:type="spellEnd"/>
              <w:r w:rsidRPr="001B2A4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B2A4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E0BB6" w:rsidRPr="001B2A4D" w:rsidRDefault="005E0BB6" w:rsidP="001B2A4D">
            <w:pPr>
              <w:shd w:val="clear" w:color="auto" w:fill="FFFFFF"/>
              <w:tabs>
                <w:tab w:val="left" w:pos="1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словари. – </w:t>
            </w:r>
            <w:hyperlink r:id="rId8" w:history="1">
              <w:r w:rsidRPr="001B2A4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1B2A4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B2A4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slovari</w:t>
              </w:r>
              <w:proofErr w:type="spellEnd"/>
              <w:r w:rsidRPr="001B2A4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B2A4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E0BB6" w:rsidRPr="001B2A4D" w:rsidRDefault="005E0BB6" w:rsidP="001B2A4D">
            <w:pPr>
              <w:shd w:val="clear" w:color="auto" w:fill="FFFFFF"/>
              <w:tabs>
                <w:tab w:val="left" w:pos="1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Фундаментальная электронная библиотека «Русская литература и фольклор». – </w:t>
            </w:r>
            <w:hyperlink r:id="rId9" w:history="1">
              <w:r w:rsidRPr="001B2A4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1B2A4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B2A4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feb</w:t>
              </w:r>
              <w:proofErr w:type="spellEnd"/>
              <w:r w:rsidRPr="001B2A4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Pr="001B2A4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web</w:t>
              </w:r>
              <w:r w:rsidRPr="001B2A4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B2A4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96BB7" w:rsidRPr="001B2A4D" w:rsidRDefault="005E0BB6" w:rsidP="001B2A4D">
            <w:pPr>
              <w:shd w:val="clear" w:color="auto" w:fill="FFFFFF"/>
              <w:tabs>
                <w:tab w:val="left" w:pos="1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Мифологическая энциклопедия. – </w:t>
            </w:r>
            <w:r w:rsidRPr="001B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myfhology</w:t>
            </w:r>
            <w:proofErr w:type="spellEnd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2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B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2"/>
            <w:bookmarkEnd w:id="3"/>
          </w:p>
        </w:tc>
      </w:tr>
    </w:tbl>
    <w:p w:rsidR="00296BB7" w:rsidRDefault="00296BB7"/>
    <w:sectPr w:rsidR="00296BB7" w:rsidSect="00E27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4E7B76"/>
    <w:multiLevelType w:val="hybridMultilevel"/>
    <w:tmpl w:val="5B761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5741D"/>
    <w:multiLevelType w:val="hybridMultilevel"/>
    <w:tmpl w:val="3F3A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B73DE"/>
    <w:multiLevelType w:val="hybridMultilevel"/>
    <w:tmpl w:val="B2308220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>
    <w:nsid w:val="77FD0A35"/>
    <w:multiLevelType w:val="hybridMultilevel"/>
    <w:tmpl w:val="7AE2C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96BB7"/>
    <w:rsid w:val="001B2A4D"/>
    <w:rsid w:val="00251590"/>
    <w:rsid w:val="00266115"/>
    <w:rsid w:val="00296BB7"/>
    <w:rsid w:val="0036169A"/>
    <w:rsid w:val="003E25A3"/>
    <w:rsid w:val="00403580"/>
    <w:rsid w:val="005B7CDB"/>
    <w:rsid w:val="005E0BB6"/>
    <w:rsid w:val="00602CAE"/>
    <w:rsid w:val="007D7E37"/>
    <w:rsid w:val="00846537"/>
    <w:rsid w:val="009A4EDC"/>
    <w:rsid w:val="00A367F3"/>
    <w:rsid w:val="00BD0827"/>
    <w:rsid w:val="00C04B6F"/>
    <w:rsid w:val="00C1144C"/>
    <w:rsid w:val="00D308C3"/>
    <w:rsid w:val="00D769C6"/>
    <w:rsid w:val="00D96AE7"/>
    <w:rsid w:val="00E21EF4"/>
    <w:rsid w:val="00E27CC9"/>
    <w:rsid w:val="00EF4E0F"/>
    <w:rsid w:val="00F4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tandard">
    <w:name w:val="Standard"/>
    <w:rsid w:val="003E25A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4">
    <w:name w:val="List Paragraph"/>
    <w:basedOn w:val="Standard"/>
    <w:rsid w:val="005E0BB6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E0B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ar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bic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ugosve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ikipedi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eb-we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KOZHANOVA</dc:creator>
  <cp:lastModifiedBy>ANNA KOZHANOVA</cp:lastModifiedBy>
  <cp:revision>6</cp:revision>
  <dcterms:created xsi:type="dcterms:W3CDTF">2020-01-16T15:15:00Z</dcterms:created>
  <dcterms:modified xsi:type="dcterms:W3CDTF">2020-01-16T19:27:00Z</dcterms:modified>
</cp:coreProperties>
</file>