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9B125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D791A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3A4E49" w:rsidRPr="009B125E">
        <w:rPr>
          <w:rFonts w:ascii="Times New Roman" w:hAnsi="Times New Roman" w:cs="Times New Roman"/>
          <w:b/>
          <w:sz w:val="28"/>
          <w:szCs w:val="28"/>
        </w:rPr>
        <w:t>.</w:t>
      </w:r>
      <w:r w:rsidR="00B91C2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32316" w:rsidRPr="009B125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1D79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B125E" w:rsidRPr="009B125E" w:rsidTr="006707F5">
        <w:tc>
          <w:tcPr>
            <w:tcW w:w="2694" w:type="dxa"/>
          </w:tcPr>
          <w:p w:rsidR="00BD0827" w:rsidRPr="009B125E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B125E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1D7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  <w:r w:rsidR="003A4E49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1D7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B9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B125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D791A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2C">
              <w:rPr>
                <w:rFonts w:ascii="Times New Roman" w:hAnsi="Times New Roman" w:cs="Times New Roman"/>
                <w:sz w:val="24"/>
                <w:szCs w:val="24"/>
              </w:rPr>
              <w:t>для 11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B125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FA46D3" w:rsidRDefault="005B7CDB" w:rsidP="00FA4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B91C2C" w:rsidRPr="00B91C2C" w:rsidRDefault="00B91C2C" w:rsidP="00B91C2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</w:rPr>
              <w:t>-</w:t>
            </w:r>
            <w:r w:rsidR="001D791A" w:rsidRPr="00B91C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Программы. </w:t>
            </w:r>
            <w:r w:rsidRPr="00B91C2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А.Н. Литература. Примерные рабочие программы. Предметная линия учебников под ред. В.П. Журавлева, Ю.В. Лебедева. 10-11 классы: учеб. пособие для </w:t>
            </w:r>
            <w:proofErr w:type="spellStart"/>
            <w:r w:rsidRPr="00B91C2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91C2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/ А.Н. Романова, Н.В. Шуваева; [под ред. В.П. Журавлева, Ю.В. Лебедева]. – М.: Просвещение, 2019, - 112с. </w:t>
            </w:r>
          </w:p>
          <w:p w:rsidR="00BD0827" w:rsidRPr="00FA46D3" w:rsidRDefault="00BD0827" w:rsidP="00FA4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B125E" w:rsidRDefault="00266115" w:rsidP="001D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B125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B6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B125E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9B125E" w:rsidRDefault="00CA3650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E9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  <w:r w:rsidR="002D7602"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старшей школе направлено на достижение следующих целей:</w:t>
            </w:r>
          </w:p>
          <w:p w:rsidR="00350131" w:rsidRDefault="006707F5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      </w:r>
          </w:p>
          <w:p w:rsidR="00350131" w:rsidRPr="009B125E" w:rsidRDefault="00350131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      </w:r>
          </w:p>
          <w:p w:rsidR="00350131" w:rsidRDefault="00350131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Задач:</w:t>
            </w:r>
          </w:p>
          <w:p w:rsidR="00350131" w:rsidRDefault="00350131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-приобщение старшеклассников к отечественному и мировому наследию классической литературы, к лучшим образцам современной литературы;</w:t>
            </w:r>
          </w:p>
          <w:p w:rsidR="00350131" w:rsidRDefault="00350131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уважительного отношения к отечественной классической литературе как социокультурному и эстетическому феномену;</w:t>
            </w:r>
          </w:p>
          <w:p w:rsidR="00350131" w:rsidRDefault="00350131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потребности в чтении художественных произведений;</w:t>
            </w:r>
          </w:p>
          <w:p w:rsidR="00350131" w:rsidRDefault="00350131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-формирование системы знаний о литературе как искусстве словесного образа;</w:t>
            </w:r>
          </w:p>
          <w:p w:rsidR="00350131" w:rsidRDefault="00350131" w:rsidP="003501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</w:t>
            </w:r>
          </w:p>
          <w:p w:rsidR="00296BB7" w:rsidRPr="00350131" w:rsidRDefault="00350131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</w:t>
            </w:r>
            <w:bookmarkStart w:id="0" w:name="_GoBack"/>
            <w:bookmarkEnd w:id="0"/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424BDC" w:rsidRDefault="00EF4E0F" w:rsidP="00424B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="000E263F" w:rsidRPr="000E263F">
              <w:rPr>
                <w:rFonts w:ascii="Times New Roman" w:hAnsi="Times New Roman" w:cs="Times New Roman"/>
              </w:rPr>
              <w:t xml:space="preserve">Литература. 11 класс. Учеб. для </w:t>
            </w:r>
            <w:proofErr w:type="spellStart"/>
            <w:r w:rsidR="000E263F" w:rsidRPr="000E263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0E263F" w:rsidRPr="000E263F">
              <w:rPr>
                <w:rFonts w:ascii="Times New Roman" w:hAnsi="Times New Roman" w:cs="Times New Roman"/>
              </w:rPr>
              <w:t xml:space="preserve">. организаций. Базовый уровень. В 2 ч. [О.Н. Михайлов, И.О. Шайтанов, В.А. </w:t>
            </w:r>
            <w:proofErr w:type="spellStart"/>
            <w:r w:rsidR="000E263F" w:rsidRPr="000E263F">
              <w:rPr>
                <w:rFonts w:ascii="Times New Roman" w:hAnsi="Times New Roman" w:cs="Times New Roman"/>
              </w:rPr>
              <w:t>Чалмаев</w:t>
            </w:r>
            <w:proofErr w:type="spellEnd"/>
            <w:r w:rsidR="000E263F" w:rsidRPr="000E263F">
              <w:rPr>
                <w:rFonts w:ascii="Times New Roman" w:hAnsi="Times New Roman" w:cs="Times New Roman"/>
              </w:rPr>
              <w:t xml:space="preserve"> и др.; сост. Е.П. Пронина]; под ред. В.П. Журавлева. - М.: Просвещение. 2018</w:t>
            </w:r>
          </w:p>
          <w:p w:rsidR="000E263F" w:rsidRPr="00424BDC" w:rsidRDefault="00EF4E0F" w:rsidP="00424B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3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  <w:r w:rsidR="003D1FE9" w:rsidRPr="000E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63F" w:rsidRPr="000E263F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Н.В. Поурочные разработки по русской литературе. 11 класс. Универсальное издание. _ ВАКО, 2018.</w:t>
            </w:r>
          </w:p>
          <w:p w:rsidR="000E263F" w:rsidRPr="000E263F" w:rsidRDefault="000E263F" w:rsidP="000E263F">
            <w:pPr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Е.В. Анализ произведений русской литературы </w:t>
            </w:r>
            <w:r w:rsidRPr="000E26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века. 11 класс. Ко всем действующим учебникам. ФГОС. – </w:t>
            </w:r>
            <w:r w:rsidRPr="000E26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М.: Издательство «Экзамен», 2017.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  <w:r w:rsidR="00366B74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296BB7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B5"/>
    <w:multiLevelType w:val="hybridMultilevel"/>
    <w:tmpl w:val="EFD677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B3B92"/>
    <w:multiLevelType w:val="hybridMultilevel"/>
    <w:tmpl w:val="AE2EA4FE"/>
    <w:lvl w:ilvl="0" w:tplc="20FE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628F8"/>
    <w:multiLevelType w:val="hybridMultilevel"/>
    <w:tmpl w:val="E8E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B90"/>
    <w:multiLevelType w:val="hybridMultilevel"/>
    <w:tmpl w:val="221E5B38"/>
    <w:lvl w:ilvl="0" w:tplc="ED4AB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BB7"/>
    <w:rsid w:val="000D1DEF"/>
    <w:rsid w:val="000E263F"/>
    <w:rsid w:val="00132316"/>
    <w:rsid w:val="001B5377"/>
    <w:rsid w:val="001D791A"/>
    <w:rsid w:val="00266115"/>
    <w:rsid w:val="00296BB7"/>
    <w:rsid w:val="002D7602"/>
    <w:rsid w:val="00350131"/>
    <w:rsid w:val="00366B74"/>
    <w:rsid w:val="003A4E49"/>
    <w:rsid w:val="003C25CB"/>
    <w:rsid w:val="003D1FE9"/>
    <w:rsid w:val="00424BDC"/>
    <w:rsid w:val="00473C46"/>
    <w:rsid w:val="004A36B6"/>
    <w:rsid w:val="005B7CDB"/>
    <w:rsid w:val="00631BB9"/>
    <w:rsid w:val="00667DFE"/>
    <w:rsid w:val="006707F5"/>
    <w:rsid w:val="007F0E19"/>
    <w:rsid w:val="009B125E"/>
    <w:rsid w:val="00A013B4"/>
    <w:rsid w:val="00A15106"/>
    <w:rsid w:val="00AF5181"/>
    <w:rsid w:val="00B11F38"/>
    <w:rsid w:val="00B27D70"/>
    <w:rsid w:val="00B566C8"/>
    <w:rsid w:val="00B91C2C"/>
    <w:rsid w:val="00BD0827"/>
    <w:rsid w:val="00C4330C"/>
    <w:rsid w:val="00CA3650"/>
    <w:rsid w:val="00D769C6"/>
    <w:rsid w:val="00DB7DB1"/>
    <w:rsid w:val="00DC600C"/>
    <w:rsid w:val="00E27CC9"/>
    <w:rsid w:val="00E905C3"/>
    <w:rsid w:val="00EF4E0F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3CEB"/>
  <w15:docId w15:val="{103A0ABF-A06E-4231-8FEF-DA4F235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1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ASUS</cp:lastModifiedBy>
  <cp:revision>21</cp:revision>
  <dcterms:created xsi:type="dcterms:W3CDTF">2020-01-12T18:37:00Z</dcterms:created>
  <dcterms:modified xsi:type="dcterms:W3CDTF">2020-01-15T18:41:00Z</dcterms:modified>
</cp:coreProperties>
</file>