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9F1CB0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B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90437" w:rsidRPr="009F1CB0">
        <w:rPr>
          <w:rFonts w:ascii="Times New Roman" w:hAnsi="Times New Roman" w:cs="Times New Roman"/>
          <w:b/>
          <w:sz w:val="28"/>
          <w:szCs w:val="28"/>
        </w:rPr>
        <w:t>элективному курсу «</w:t>
      </w:r>
      <w:r w:rsidR="009F1CB0" w:rsidRPr="009F1CB0">
        <w:rPr>
          <w:rFonts w:ascii="Times New Roman" w:hAnsi="Times New Roman" w:cs="Times New Roman"/>
          <w:b/>
          <w:sz w:val="28"/>
          <w:szCs w:val="28"/>
        </w:rPr>
        <w:t>Основы финансовой грамотности</w:t>
      </w:r>
      <w:r w:rsidR="00490437" w:rsidRPr="009F1CB0">
        <w:rPr>
          <w:rFonts w:ascii="Times New Roman" w:hAnsi="Times New Roman" w:cs="Times New Roman"/>
          <w:b/>
          <w:sz w:val="28"/>
          <w:szCs w:val="28"/>
        </w:rPr>
        <w:t>».</w:t>
      </w:r>
      <w:r w:rsidR="00587408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490437" w:rsidRPr="009F1CB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</w:rPr>
              <w:t>элективному курсу «</w:t>
            </w:r>
            <w:r w:rsidR="009F1CB0" w:rsidRPr="009F1CB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9F1CB0" w:rsidTr="00E27CC9">
        <w:tc>
          <w:tcPr>
            <w:tcW w:w="2553" w:type="dxa"/>
          </w:tcPr>
          <w:p w:rsidR="00BD0827" w:rsidRPr="009F1CB0" w:rsidRDefault="00BD082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9F1CB0" w:rsidRDefault="009F1CB0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Орлова Анна Сергеевна, учитель обществознания первой категории</w:t>
            </w:r>
            <w:r w:rsidR="0044322C">
              <w:rPr>
                <w:rFonts w:ascii="Times New Roman" w:hAnsi="Times New Roman" w:cs="Times New Roman"/>
                <w:sz w:val="24"/>
                <w:szCs w:val="24"/>
              </w:rPr>
              <w:t>, кандидат политических наук</w:t>
            </w:r>
          </w:p>
        </w:tc>
      </w:tr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1B5377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элективного курса «</w:t>
            </w:r>
            <w:r w:rsidR="009F1CB0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финансовой грамотности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5874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</w:t>
            </w:r>
            <w:r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</w:t>
            </w:r>
            <w:r w:rsidR="00CC0AE1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радости» отводится 1 час</w:t>
            </w:r>
            <w:r w:rsidR="005874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34</w:t>
            </w:r>
            <w:r w:rsidR="001B5377"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874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</w:t>
            </w:r>
            <w:r w:rsidRPr="009F1C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F1CB0" w:rsidRDefault="005B7CDB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</w:rPr>
              <w:t>элективному курсу «</w:t>
            </w:r>
            <w:r w:rsidR="009F1CB0" w:rsidRPr="009F1CB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5377"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для 10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9F1CB0" w:rsidRDefault="005B7CDB" w:rsidP="009F1CB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9F1CB0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9F1CB0" w:rsidRDefault="005B7CDB" w:rsidP="009F1C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9F1C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C074E1" w:rsidRPr="009F1CB0" w:rsidRDefault="00BD0827" w:rsidP="009F1C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1CB0" w:rsidRPr="009F1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Финансовая грамотность: учебная программа. 10-11 классы общеобразовательных организаций / Ю.В. Брехова, А.П. </w:t>
            </w:r>
            <w:proofErr w:type="spellStart"/>
            <w:r w:rsidR="009F1CB0" w:rsidRPr="009F1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Алмосов</w:t>
            </w:r>
            <w:proofErr w:type="spellEnd"/>
            <w:r w:rsidR="009F1CB0" w:rsidRPr="009F1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Д.Ю. </w:t>
            </w:r>
            <w:proofErr w:type="spellStart"/>
            <w:r w:rsidR="009F1CB0" w:rsidRPr="009F1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Завьялов</w:t>
            </w:r>
            <w:proofErr w:type="spellEnd"/>
            <w:r w:rsidR="009F1CB0" w:rsidRPr="009F1C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М.: ВИТА-ПРЕСС, 2016</w:t>
            </w:r>
            <w:r w:rsidR="00C074E1"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0827" w:rsidRPr="009F1CB0" w:rsidRDefault="00BD0827" w:rsidP="009F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9F1CB0" w:rsidRDefault="00266115" w:rsidP="009F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F1CB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F1CB0" w:rsidRDefault="00266115" w:rsidP="009F1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F1CB0" w:rsidRDefault="00266115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CB0" w:rsidRPr="009F1CB0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9F1CB0" w:rsidRPr="009F1CB0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1 от </w:t>
            </w:r>
            <w:r w:rsidR="009F1CB0" w:rsidRPr="009F1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9F1CB0" w:rsidRDefault="00266115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F1CB0" w:rsidRDefault="00266115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246DCE" w:rsidRPr="009F1CB0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246DCE" w:rsidRPr="009F1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9F1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96BB7" w:rsidRPr="009F1CB0" w:rsidRDefault="009F1CB0" w:rsidP="009F1CB0">
            <w:pPr>
              <w:pStyle w:val="c4"/>
              <w:shd w:val="clear" w:color="auto" w:fill="FFFFFF"/>
              <w:jc w:val="both"/>
            </w:pPr>
            <w:r w:rsidRPr="009F1CB0">
              <w:rPr>
                <w:b/>
              </w:rPr>
              <w:t>Цел</w:t>
            </w:r>
            <w:r>
              <w:rPr>
                <w:b/>
              </w:rPr>
              <w:t>ь</w:t>
            </w:r>
            <w:r w:rsidRPr="009F1CB0">
              <w:rPr>
                <w:b/>
              </w:rPr>
              <w:t>ю</w:t>
            </w:r>
            <w:r w:rsidR="00C074E1" w:rsidRPr="009F1CB0">
              <w:rPr>
                <w:b/>
              </w:rPr>
              <w:t xml:space="preserve"> изучения данного курса</w:t>
            </w:r>
            <w:r w:rsidRPr="009F1CB0">
              <w:rPr>
                <w:b/>
              </w:rPr>
              <w:t xml:space="preserve"> является </w:t>
            </w:r>
            <w:r w:rsidR="00587408">
              <w:t>формирование у обучающихся 11</w:t>
            </w:r>
            <w:r w:rsidRPr="009F1CB0">
              <w:t xml:space="preserve"> класса необходимых знаний, умений и навыков для принятия рациональных финансовых решений в сфере управления личными финансами</w:t>
            </w:r>
          </w:p>
        </w:tc>
      </w:tr>
      <w:tr w:rsidR="00296BB7" w:rsidRPr="009F1CB0" w:rsidTr="00E27CC9">
        <w:tc>
          <w:tcPr>
            <w:tcW w:w="2553" w:type="dxa"/>
          </w:tcPr>
          <w:p w:rsidR="00296BB7" w:rsidRPr="009F1CB0" w:rsidRDefault="00296BB7" w:rsidP="009F1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9F1CB0" w:rsidRPr="009F1CB0" w:rsidRDefault="00FD7115" w:rsidP="009F1CB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пособия:</w:t>
            </w:r>
          </w:p>
          <w:p w:rsidR="009F1CB0" w:rsidRPr="009F1CB0" w:rsidRDefault="009F1CB0" w:rsidP="009F1C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Д. Финансовая грамотность: материалы для учащихся 10–11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. М.: ВИТА-ПРЕСС, 2016</w:t>
            </w:r>
          </w:p>
          <w:p w:rsidR="009F1CB0" w:rsidRPr="009F1CB0" w:rsidRDefault="009F1CB0" w:rsidP="009F1C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Д. Финансовая грамотность: методические рекомендации для учителя. М.: ВИТА-ПРЕСС, 2016</w:t>
            </w:r>
          </w:p>
          <w:p w:rsidR="009F1CB0" w:rsidRPr="009F1CB0" w:rsidRDefault="009F1CB0" w:rsidP="009F1C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Д. Финансовая грамотность: учебная программа. М.: ВИТА-ПРЕСС, 2016</w:t>
            </w:r>
          </w:p>
          <w:p w:rsidR="009F1CB0" w:rsidRPr="009F1CB0" w:rsidRDefault="009F1CB0" w:rsidP="009F1CB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Брехова Ю.,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Д. Финансовая грамотность: контрольные измерительные материалы. М.: ВИТА-ПРЕСС, 2016</w:t>
            </w:r>
          </w:p>
          <w:p w:rsidR="00C074E1" w:rsidRPr="009F1CB0" w:rsidRDefault="009F1CB0" w:rsidP="009F1C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Брехова Ю.,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 Д. Финансовая грамотность: материалы для родителей. М.: ВИТА-ПРЕСС, 2016</w:t>
            </w:r>
          </w:p>
          <w:p w:rsidR="009F1CB0" w:rsidRPr="009F1CB0" w:rsidRDefault="00E27CC9" w:rsidP="009F1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96BB7" w:rsidRPr="009F1CB0" w:rsidRDefault="009F1CB0" w:rsidP="009F1C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B0">
              <w:rPr>
                <w:rFonts w:ascii="Times New Roman" w:hAnsi="Times New Roman" w:cs="Times New Roman"/>
                <w:sz w:val="24"/>
                <w:szCs w:val="24"/>
              </w:rPr>
              <w:t xml:space="preserve">https://fmc.hse.ru/10-11forms - </w:t>
            </w:r>
            <w:hyperlink r:id="rId5" w:history="1">
              <w:r w:rsidRPr="009F1CB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методический центр по финансовой грамотности системы общего и среднего профессионального образования</w:t>
              </w:r>
            </w:hyperlink>
            <w:r w:rsidRPr="009F1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НИУ ВШЭ</w:t>
            </w:r>
            <w:r w:rsidR="00E27CC9" w:rsidRPr="009F1C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6BB7" w:rsidRPr="009F1CB0" w:rsidRDefault="00296BB7">
      <w:pPr>
        <w:rPr>
          <w:rFonts w:ascii="Times New Roman" w:hAnsi="Times New Roman" w:cs="Times New Roman"/>
        </w:rPr>
      </w:pPr>
    </w:p>
    <w:sectPr w:rsidR="00296BB7" w:rsidRPr="009F1CB0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F81"/>
    <w:multiLevelType w:val="hybridMultilevel"/>
    <w:tmpl w:val="5822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37879"/>
    <w:multiLevelType w:val="multilevel"/>
    <w:tmpl w:val="0BA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06DD8"/>
    <w:multiLevelType w:val="hybridMultilevel"/>
    <w:tmpl w:val="2B5859A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7EEA24FC"/>
    <w:multiLevelType w:val="hybridMultilevel"/>
    <w:tmpl w:val="6BE25EE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1B5377"/>
    <w:rsid w:val="00246DCE"/>
    <w:rsid w:val="0024744A"/>
    <w:rsid w:val="00266115"/>
    <w:rsid w:val="00296BB7"/>
    <w:rsid w:val="002D7602"/>
    <w:rsid w:val="00366B74"/>
    <w:rsid w:val="0044322C"/>
    <w:rsid w:val="00473C46"/>
    <w:rsid w:val="00490437"/>
    <w:rsid w:val="00587408"/>
    <w:rsid w:val="005B7CDB"/>
    <w:rsid w:val="00667DFE"/>
    <w:rsid w:val="006C7083"/>
    <w:rsid w:val="009E2A56"/>
    <w:rsid w:val="009F1CB0"/>
    <w:rsid w:val="00A31988"/>
    <w:rsid w:val="00B27D70"/>
    <w:rsid w:val="00B566C8"/>
    <w:rsid w:val="00BD0827"/>
    <w:rsid w:val="00C074E1"/>
    <w:rsid w:val="00CC0AE1"/>
    <w:rsid w:val="00D769C6"/>
    <w:rsid w:val="00E27CC9"/>
    <w:rsid w:val="00EF4E0F"/>
    <w:rsid w:val="00F43A27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C074E1"/>
    <w:pPr>
      <w:spacing w:after="0" w:line="240" w:lineRule="auto"/>
    </w:pPr>
  </w:style>
  <w:style w:type="paragraph" w:customStyle="1" w:styleId="c4">
    <w:name w:val="c4"/>
    <w:basedOn w:val="a"/>
    <w:rsid w:val="00C074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4E1"/>
  </w:style>
  <w:style w:type="character" w:styleId="a6">
    <w:name w:val="Hyperlink"/>
    <w:basedOn w:val="a0"/>
    <w:uiPriority w:val="99"/>
    <w:semiHidden/>
    <w:unhideWhenUsed/>
    <w:rsid w:val="009F1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mc.h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</cp:lastModifiedBy>
  <cp:revision>11</cp:revision>
  <dcterms:created xsi:type="dcterms:W3CDTF">2020-01-13T06:18:00Z</dcterms:created>
  <dcterms:modified xsi:type="dcterms:W3CDTF">2020-01-25T17:41:00Z</dcterms:modified>
</cp:coreProperties>
</file>