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644AC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154AAA">
        <w:rPr>
          <w:rFonts w:ascii="Times New Roman" w:hAnsi="Times New Roman" w:cs="Times New Roman"/>
          <w:b/>
          <w:sz w:val="28"/>
          <w:szCs w:val="28"/>
        </w:rPr>
        <w:t>.</w:t>
      </w:r>
      <w:r w:rsidR="00664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AC7">
        <w:rPr>
          <w:rFonts w:ascii="Times New Roman" w:hAnsi="Times New Roman" w:cs="Times New Roman"/>
          <w:b/>
          <w:sz w:val="28"/>
          <w:szCs w:val="28"/>
        </w:rPr>
        <w:t>9</w:t>
      </w:r>
      <w:r w:rsidR="00154AAA">
        <w:rPr>
          <w:rFonts w:ascii="Times New Roman" w:hAnsi="Times New Roman" w:cs="Times New Roman"/>
          <w:b/>
          <w:sz w:val="28"/>
          <w:szCs w:val="28"/>
        </w:rPr>
        <w:t>А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90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154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4A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644AC" w:rsidRDefault="006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90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345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биологии </w:t>
            </w:r>
            <w:r w:rsidR="00900A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154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32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321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900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54AA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4AC" w:rsidRPr="00DE7D4C">
              <w:rPr>
                <w:rFonts w:ascii="Times New Roman" w:hAnsi="Times New Roman"/>
                <w:sz w:val="24"/>
                <w:szCs w:val="24"/>
              </w:rPr>
              <w:t xml:space="preserve">Программы В.В. Пасечника и коллектива авторов. Биология. Рабочие программы. Предметная линия учебников «Линия жизни» 5-9 классы. М.: Просвещение, 2018. – 128 </w:t>
            </w:r>
            <w:proofErr w:type="gramStart"/>
            <w:r w:rsidR="006644AC" w:rsidRPr="00DE7D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644AC" w:rsidRPr="00DE7D4C">
              <w:rPr>
                <w:rFonts w:ascii="Times New Roman" w:hAnsi="Times New Roman"/>
                <w:sz w:val="24"/>
                <w:szCs w:val="24"/>
              </w:rPr>
              <w:t>. (Соответствует требованиям ФГОС).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      </w:r>
            <w:proofErr w:type="spellStart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экосистемной</w:t>
            </w:r>
            <w:proofErr w:type="spellEnd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организации жизни; овладение понятийным аппаратом биологии.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Освоение приемов оказания первой</w:t>
            </w:r>
            <w:r w:rsidRPr="00DE7D4C">
              <w:rPr>
                <w:rFonts w:ascii="Times New Roman" w:hAnsi="Times New Roman"/>
                <w:sz w:val="24"/>
                <w:szCs w:val="24"/>
              </w:rPr>
      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основ экологической грамотности: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способности оценивать последствия деятельности человека в природе, влияние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lastRenderedPageBreak/>
              <w:t>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процессы, сравнивать их у разных организмов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процессы жизнедеятельности по плану;</w:t>
            </w:r>
          </w:p>
          <w:p w:rsidR="00296BB7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и объяснять процессы жизнедеятельности по схемам, рисункам.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93210D" w:rsidRDefault="00D27AE4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0AC7" w:rsidRPr="00900AC7">
                <w:rPr>
                  <w:rFonts w:ascii="Times New Roman" w:hAnsi="Times New Roman" w:cs="Times New Roman"/>
                  <w:sz w:val="24"/>
                  <w:szCs w:val="24"/>
                </w:rPr>
                <w:t>Пасечник В.В., Каменский А.А., Швецов Г.Г. И др</w:t>
              </w:r>
              <w:proofErr w:type="gramStart"/>
              <w:r w:rsidR="00900AC7" w:rsidRPr="00900A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9 класс (учебник). – М.: Просвещение, 2019. –208 </w:t>
            </w:r>
            <w:proofErr w:type="gramStart"/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0AC7" w:rsidRPr="00900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06ED" w:rsidRPr="00900AC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E06ED" w:rsidRPr="0093210D">
              <w:rPr>
                <w:rFonts w:ascii="Times New Roman" w:hAnsi="Times New Roman" w:cs="Times New Roman"/>
                <w:sz w:val="24"/>
                <w:szCs w:val="24"/>
              </w:rPr>
              <w:t>оответствует требованиям ФГОС)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3210D">
              <w:rPr>
                <w:b/>
                <w:sz w:val="24"/>
                <w:szCs w:val="24"/>
              </w:rPr>
              <w:t>Методическая и дидактическая</w:t>
            </w:r>
            <w:r w:rsidRPr="00F4458A">
              <w:rPr>
                <w:b/>
                <w:sz w:val="24"/>
                <w:szCs w:val="24"/>
              </w:rPr>
              <w:t xml:space="preserve"> литература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6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900AC7" w:rsidRPr="00E072AF" w:rsidRDefault="00900AC7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E072AF">
              <w:rPr>
                <w:shd w:val="clear" w:color="auto" w:fill="FFFFFF"/>
              </w:rPr>
              <w:t> </w:t>
            </w:r>
            <w:hyperlink r:id="rId7" w:tgtFrame="_blank" w:history="1">
              <w:r w:rsidRPr="00E072AF">
                <w:rPr>
                  <w:rStyle w:val="a7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8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9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900AC7" w:rsidRPr="00E072AF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0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http://www.eco.nw.ru</w:t>
              </w:r>
            </w:hyperlink>
          </w:p>
          <w:p w:rsidR="00296BB7" w:rsidRPr="00EE06ED" w:rsidRDefault="00D27AE4" w:rsidP="00900AC7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1" w:tgtFrame="_blank" w:history="1">
              <w:r w:rsidR="00900AC7" w:rsidRPr="00E072AF">
                <w:rPr>
                  <w:rStyle w:val="a7"/>
                  <w:color w:val="auto"/>
                  <w:shd w:val="clear" w:color="auto" w:fill="FFFFFF"/>
                </w:rPr>
                <w:t>http://www.paleo.ru/museum/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232BE"/>
    <w:rsid w:val="00154AAA"/>
    <w:rsid w:val="00171640"/>
    <w:rsid w:val="00250715"/>
    <w:rsid w:val="00251590"/>
    <w:rsid w:val="00266115"/>
    <w:rsid w:val="00296BB7"/>
    <w:rsid w:val="00345E7E"/>
    <w:rsid w:val="005B7CDB"/>
    <w:rsid w:val="00602CAE"/>
    <w:rsid w:val="006644AC"/>
    <w:rsid w:val="00900AC7"/>
    <w:rsid w:val="0093210D"/>
    <w:rsid w:val="009A4EDC"/>
    <w:rsid w:val="00BD0827"/>
    <w:rsid w:val="00CB39A7"/>
    <w:rsid w:val="00D27AE4"/>
    <w:rsid w:val="00D45938"/>
    <w:rsid w:val="00D769C6"/>
    <w:rsid w:val="00D92BBE"/>
    <w:rsid w:val="00E072AF"/>
    <w:rsid w:val="00E27CC9"/>
    <w:rsid w:val="00EE06ED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Plain Text"/>
    <w:basedOn w:val="a"/>
    <w:link w:val="a5"/>
    <w:rsid w:val="006644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644A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E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paleo.ru/museum/" TargetMode="External"/><Relationship Id="rId5" Type="http://schemas.openxmlformats.org/officeDocument/2006/relationships/hyperlink" Target="https://www.tdabris.ru/catalog/?q=%D0%9F%D0%B0%D1%81%D0%B5%D1%87%D0%BD%D0%B8%D0%BA%20%D0%92.%D0%92.,%20%D0%9A%D0%B0%D0%BC%D0%B5%D0%BD%D1%81%D0%BA%D0%B8%D0%B9%20%D0%90.%D0%90.,%20%D0%A8%D0%B2%D0%B5%D1%86%D0%BE%D0%B2%20%D0%93.%D0%93.%20%20%D0%98%20%D0%B4%D1%80.%20&amp;where=author" TargetMode="External"/><Relationship Id="rId10" Type="http://schemas.openxmlformats.org/officeDocument/2006/relationships/hyperlink" Target="http://www.eco.n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i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7</cp:revision>
  <dcterms:created xsi:type="dcterms:W3CDTF">2020-01-17T11:33:00Z</dcterms:created>
  <dcterms:modified xsi:type="dcterms:W3CDTF">2020-01-17T12:10:00Z</dcterms:modified>
</cp:coreProperties>
</file>