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026C4" w:rsidRPr="00A026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51590" w:rsidRPr="00A02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971">
        <w:rPr>
          <w:rFonts w:ascii="Times New Roman" w:hAnsi="Times New Roman" w:cs="Times New Roman"/>
          <w:b/>
          <w:sz w:val="28"/>
          <w:szCs w:val="28"/>
        </w:rPr>
        <w:t>11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3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9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026C4" w:rsidRDefault="00A026C4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Каракешишева</w:t>
            </w:r>
            <w:proofErr w:type="spellEnd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3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43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343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343971" w:rsidRDefault="00BD0827" w:rsidP="00BD0827">
            <w:pPr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пособия 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Рабочая</w:t>
            </w:r>
            <w:r w:rsidR="00343971" w:rsidRPr="00EF531E">
              <w:rPr>
                <w:rFonts w:ascii="Times New Roman" w:hAnsi="Times New Roman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программа:</w:t>
            </w:r>
            <w:r w:rsidR="00343971" w:rsidRPr="00EF531E">
              <w:rPr>
                <w:rFonts w:ascii="Times New Roman" w:hAnsi="Times New Roman"/>
                <w:color w:val="231F20"/>
                <w:spacing w:val="-25"/>
                <w:w w:val="110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Т</w:t>
            </w:r>
            <w:r w:rsidR="00343971" w:rsidRPr="00EF531E">
              <w:rPr>
                <w:rFonts w:ascii="Times New Roman" w:hAnsi="Times New Roman"/>
                <w:color w:val="231F20"/>
                <w:spacing w:val="-3"/>
                <w:w w:val="110"/>
                <w:sz w:val="24"/>
                <w:szCs w:val="24"/>
              </w:rPr>
              <w:t>ехнология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:</w:t>
            </w:r>
            <w:r w:rsidR="00343971" w:rsidRPr="00EF531E">
              <w:rPr>
                <w:rFonts w:ascii="Times New Roman" w:hAnsi="Times New Roman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10—11</w:t>
            </w:r>
            <w:r w:rsidR="00343971" w:rsidRPr="00EF531E">
              <w:rPr>
                <w:rFonts w:ascii="Times New Roman" w:hAnsi="Times New Roman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классы:</w:t>
            </w:r>
            <w:r w:rsidR="00343971" w:rsidRPr="00EF531E">
              <w:rPr>
                <w:rFonts w:ascii="Times New Roman" w:hAnsi="Times New Roman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базо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вый</w:t>
            </w:r>
            <w:r w:rsidR="00343971" w:rsidRPr="00EF531E">
              <w:rPr>
                <w:rFonts w:ascii="Times New Roman" w:hAnsi="Times New Roman"/>
                <w:color w:val="231F20"/>
                <w:spacing w:val="-38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уровень</w:t>
            </w:r>
            <w:r w:rsidR="00343971" w:rsidRPr="00EF531E">
              <w:rPr>
                <w:rFonts w:ascii="Times New Roman" w:hAnsi="Times New Roman"/>
                <w:color w:val="231F20"/>
                <w:spacing w:val="-38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/</w:t>
            </w:r>
            <w:r w:rsidR="00343971" w:rsidRPr="00EF531E">
              <w:rPr>
                <w:rFonts w:ascii="Times New Roman" w:hAnsi="Times New Roman"/>
                <w:color w:val="231F20"/>
                <w:spacing w:val="-38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Н.</w:t>
            </w:r>
            <w:r w:rsidR="00343971" w:rsidRPr="00EF531E">
              <w:rPr>
                <w:rFonts w:ascii="Times New Roman" w:hAnsi="Times New Roman"/>
                <w:color w:val="231F20"/>
                <w:spacing w:val="-37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В.</w:t>
            </w:r>
            <w:r w:rsidR="00343971" w:rsidRPr="00EF531E">
              <w:rPr>
                <w:rFonts w:ascii="Times New Roman" w:hAnsi="Times New Roman"/>
                <w:color w:val="231F20"/>
                <w:spacing w:val="-38"/>
                <w:w w:val="115"/>
                <w:sz w:val="24"/>
                <w:szCs w:val="24"/>
              </w:rPr>
              <w:t xml:space="preserve"> </w:t>
            </w:r>
            <w:proofErr w:type="spellStart"/>
            <w:r w:rsidR="00343971" w:rsidRPr="00EF531E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>Мат</w:t>
            </w:r>
            <w:r w:rsidR="00343971" w:rsidRPr="00EF531E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яш</w:t>
            </w:r>
            <w:proofErr w:type="spellEnd"/>
            <w:r w:rsidR="00343971" w:rsidRPr="00EF531E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.</w:t>
            </w:r>
            <w:r w:rsidR="00343971" w:rsidRPr="00EF531E">
              <w:rPr>
                <w:rFonts w:ascii="Times New Roman" w:hAnsi="Times New Roman"/>
                <w:color w:val="231F20"/>
                <w:spacing w:val="-42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—</w:t>
            </w:r>
            <w:r w:rsidR="00343971" w:rsidRPr="00EF531E">
              <w:rPr>
                <w:rFonts w:ascii="Times New Roman" w:hAnsi="Times New Roman"/>
                <w:color w:val="231F20"/>
                <w:spacing w:val="-41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М.:</w:t>
            </w:r>
            <w:r w:rsidR="00343971" w:rsidRPr="00EF531E">
              <w:rPr>
                <w:rFonts w:ascii="Times New Roman" w:hAnsi="Times New Roman"/>
                <w:color w:val="231F20"/>
                <w:spacing w:val="-41"/>
                <w:w w:val="115"/>
                <w:sz w:val="24"/>
                <w:szCs w:val="24"/>
              </w:rPr>
              <w:t xml:space="preserve"> </w:t>
            </w:r>
            <w:proofErr w:type="spellStart"/>
            <w:r w:rsidR="00343971" w:rsidRPr="00EF531E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>Вентана-Граф</w:t>
            </w:r>
            <w:proofErr w:type="spellEnd"/>
            <w:r w:rsidR="00343971" w:rsidRPr="00EF531E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>,</w:t>
            </w:r>
            <w:r w:rsidR="00343971" w:rsidRPr="00EF531E">
              <w:rPr>
                <w:rFonts w:ascii="Times New Roman" w:hAnsi="Times New Roman"/>
                <w:color w:val="231F20"/>
                <w:spacing w:val="-40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>2017</w:t>
            </w:r>
            <w:r w:rsidR="00343971" w:rsidRPr="00EF531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—</w:t>
            </w:r>
            <w:r w:rsidR="00343971" w:rsidRPr="00EF531E">
              <w:rPr>
                <w:rFonts w:ascii="Times New Roman" w:hAnsi="Times New Roman"/>
                <w:color w:val="231F20"/>
                <w:spacing w:val="35"/>
                <w:w w:val="108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48</w:t>
            </w:r>
            <w:r w:rsidR="00343971" w:rsidRPr="00EF531E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="00343971" w:rsidRPr="00EF531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D55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1B1D82">
              <w:rPr>
                <w:rFonts w:ascii="TimesNewRomanPSMT" w:eastAsia="Calibri" w:hAnsi="TimesNewRomanPSMT" w:cs="TimesNewRomanPSMT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F4E0F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D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D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43971" w:rsidRPr="00243748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394"/>
              </w:tabs>
              <w:kinsoku w:val="0"/>
              <w:overflowPunct w:val="0"/>
              <w:ind w:right="115" w:firstLine="0"/>
              <w:jc w:val="both"/>
              <w:rPr>
                <w:color w:val="000000"/>
                <w:sz w:val="24"/>
                <w:szCs w:val="24"/>
              </w:rPr>
            </w:pPr>
            <w:r w:rsidRPr="00243748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общих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представлений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сущности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proofErr w:type="spellStart"/>
            <w:r w:rsidRPr="00243748">
              <w:rPr>
                <w:color w:val="231F20"/>
                <w:w w:val="115"/>
                <w:sz w:val="24"/>
                <w:szCs w:val="24"/>
              </w:rPr>
              <w:t>техносферы</w:t>
            </w:r>
            <w:proofErr w:type="spellEnd"/>
            <w:r w:rsidRPr="0024374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как</w:t>
            </w:r>
            <w:r w:rsidRPr="0024374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совокупности</w:t>
            </w:r>
            <w:r w:rsidRPr="0024374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созданных</w:t>
            </w:r>
            <w:r w:rsidRPr="0024374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человеком</w:t>
            </w:r>
            <w:r w:rsidRPr="0024374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артефактов</w:t>
            </w:r>
            <w:r w:rsidRPr="0024374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технологических</w:t>
            </w:r>
            <w:r w:rsidRPr="00243748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процессах</w:t>
            </w:r>
            <w:r w:rsidRPr="00243748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создания</w:t>
            </w:r>
            <w:r w:rsidRPr="00243748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потребительных</w:t>
            </w:r>
            <w:r w:rsidRPr="00243748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стоимостей</w:t>
            </w:r>
            <w:r w:rsidRPr="00243748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</w:t>
            </w:r>
            <w:r w:rsidRPr="00243748">
              <w:rPr>
                <w:color w:val="231F20"/>
                <w:spacing w:val="-17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243748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производстве;</w:t>
            </w:r>
          </w:p>
          <w:p w:rsidR="00343971" w:rsidRPr="00234D93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394"/>
              </w:tabs>
              <w:kinsoku w:val="0"/>
              <w:overflowPunct w:val="0"/>
              <w:ind w:right="115" w:firstLine="0"/>
              <w:jc w:val="both"/>
              <w:rPr>
                <w:color w:val="000000"/>
                <w:sz w:val="24"/>
                <w:szCs w:val="24"/>
              </w:rPr>
            </w:pP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ознакомление</w:t>
            </w:r>
            <w:r w:rsidRPr="00234D93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с</w:t>
            </w:r>
            <w:r w:rsidRPr="00234D93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наиб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лее</w:t>
            </w:r>
            <w:r w:rsidRPr="00234D93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распр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странёнными</w:t>
            </w:r>
            <w:r w:rsidRPr="00234D93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видами</w:t>
            </w:r>
            <w:r w:rsidRPr="00234D93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тех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но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логий</w:t>
            </w:r>
            <w:r w:rsidRPr="00234D93">
              <w:rPr>
                <w:color w:val="231F20"/>
                <w:spacing w:val="5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по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лучения</w:t>
            </w:r>
            <w:r w:rsidRPr="00234D93">
              <w:rPr>
                <w:color w:val="231F20"/>
                <w:spacing w:val="5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5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пр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еоб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раз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ов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ания</w:t>
            </w:r>
            <w:r w:rsidRPr="00234D93">
              <w:rPr>
                <w:color w:val="231F20"/>
                <w:spacing w:val="55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материалов,</w:t>
            </w:r>
            <w:r w:rsidRPr="00234D93">
              <w:rPr>
                <w:color w:val="231F20"/>
                <w:spacing w:val="5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энергии,</w:t>
            </w:r>
            <w:r w:rsidRPr="00234D93">
              <w:rPr>
                <w:color w:val="231F20"/>
                <w:spacing w:val="25"/>
                <w:w w:val="119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инф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рмации,</w:t>
            </w:r>
            <w:r w:rsidRPr="00234D93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бъектов</w:t>
            </w:r>
            <w:r w:rsidRPr="00234D93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живой</w:t>
            </w:r>
            <w:r w:rsidRPr="00234D93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прир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ды</w:t>
            </w:r>
            <w:r w:rsidRPr="00234D93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социальной</w:t>
            </w:r>
            <w:r w:rsidRPr="00234D93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>среды;</w:t>
            </w:r>
          </w:p>
          <w:p w:rsidR="00343971" w:rsidRPr="00234D93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394"/>
              </w:tabs>
              <w:kinsoku w:val="0"/>
              <w:overflowPunct w:val="0"/>
              <w:ind w:right="115" w:firstLine="0"/>
              <w:jc w:val="both"/>
              <w:rPr>
                <w:color w:val="000000"/>
                <w:sz w:val="24"/>
                <w:szCs w:val="24"/>
              </w:rPr>
            </w:pPr>
            <w:r w:rsidRPr="00234D93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умений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ориентироваться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в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методах</w:t>
            </w:r>
            <w:r w:rsidRPr="00234D93">
              <w:rPr>
                <w:color w:val="231F20"/>
                <w:spacing w:val="29"/>
                <w:w w:val="118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технических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средствах,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используемых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в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наиб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лее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распространённых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массовых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видах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производства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товаров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услуг;</w:t>
            </w:r>
          </w:p>
          <w:p w:rsidR="00343971" w:rsidRPr="00234D93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394"/>
              </w:tabs>
              <w:kinsoku w:val="0"/>
              <w:overflowPunct w:val="0"/>
              <w:ind w:right="115" w:firstLine="0"/>
              <w:jc w:val="both"/>
              <w:rPr>
                <w:color w:val="000000"/>
                <w:sz w:val="24"/>
                <w:szCs w:val="24"/>
              </w:rPr>
            </w:pP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о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риентация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на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предпринимательск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ую</w:t>
            </w:r>
            <w:r w:rsidRPr="00234D93">
              <w:rPr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деятельность,</w:t>
            </w:r>
            <w:r w:rsidRPr="00234D93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тех</w:t>
            </w:r>
            <w:r w:rsidRPr="00234D93">
              <w:rPr>
                <w:color w:val="231F20"/>
                <w:w w:val="115"/>
                <w:sz w:val="24"/>
                <w:szCs w:val="24"/>
              </w:rPr>
              <w:t>ническое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и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технологическо</w:t>
            </w:r>
            <w:r w:rsidRPr="00234D93">
              <w:rPr>
                <w:color w:val="231F20"/>
                <w:spacing w:val="-2"/>
                <w:w w:val="115"/>
                <w:sz w:val="24"/>
                <w:szCs w:val="24"/>
              </w:rPr>
              <w:t>е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применительно</w:t>
            </w:r>
            <w:r w:rsidRPr="00234D93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к</w:t>
            </w:r>
            <w:r w:rsidRPr="00234D93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w w:val="115"/>
                <w:sz w:val="24"/>
                <w:szCs w:val="24"/>
              </w:rPr>
              <w:t>р</w:t>
            </w:r>
            <w:r>
              <w:rPr>
                <w:color w:val="231F20"/>
                <w:w w:val="115"/>
                <w:sz w:val="24"/>
                <w:szCs w:val="24"/>
              </w:rPr>
              <w:t>е</w:t>
            </w:r>
            <w:r w:rsidRPr="00234D93">
              <w:rPr>
                <w:color w:val="231F20"/>
                <w:w w:val="115"/>
                <w:sz w:val="24"/>
                <w:szCs w:val="24"/>
              </w:rPr>
              <w:t>гиональному</w:t>
            </w:r>
            <w:r w:rsidRPr="00234D93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рынку</w:t>
            </w:r>
            <w:r w:rsidRPr="00234D93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34D93">
              <w:rPr>
                <w:color w:val="231F20"/>
                <w:spacing w:val="-1"/>
                <w:w w:val="115"/>
                <w:sz w:val="24"/>
                <w:szCs w:val="24"/>
              </w:rPr>
              <w:t>труда;</w:t>
            </w:r>
          </w:p>
          <w:p w:rsidR="00343971" w:rsidRPr="00243748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401"/>
              </w:tabs>
              <w:kinsoku w:val="0"/>
              <w:overflowPunct w:val="0"/>
              <w:ind w:left="116" w:right="108" w:firstLine="1"/>
              <w:jc w:val="both"/>
              <w:rPr>
                <w:color w:val="000000"/>
                <w:sz w:val="24"/>
                <w:szCs w:val="24"/>
              </w:rPr>
            </w:pPr>
            <w:r w:rsidRPr="00243748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 w:rsidRPr="0024374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представлений</w:t>
            </w:r>
            <w:r w:rsidRPr="0024374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путях</w:t>
            </w:r>
            <w:r w:rsidRPr="0024374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освоения</w:t>
            </w:r>
            <w:r w:rsidRPr="0024374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профессии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построении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профессиональной</w:t>
            </w:r>
            <w:r w:rsidRPr="0024374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карьеры; </w:t>
            </w:r>
          </w:p>
          <w:p w:rsidR="00343971" w:rsidRPr="00243748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401"/>
              </w:tabs>
              <w:kinsoku w:val="0"/>
              <w:overflowPunct w:val="0"/>
              <w:ind w:left="116" w:right="108" w:firstLine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43748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24374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инвариантных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способностей,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умений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навыков</w:t>
            </w:r>
            <w:r w:rsidRPr="00243748">
              <w:rPr>
                <w:color w:val="231F20"/>
                <w:spacing w:val="30"/>
                <w:w w:val="118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труда,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необхо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димых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для</w:t>
            </w:r>
            <w:r w:rsidRPr="0024374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участия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массово</w:t>
            </w:r>
            <w:r w:rsidRPr="0024374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распространённых</w:t>
            </w:r>
            <w:r w:rsidRPr="0024374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технологических</w:t>
            </w:r>
            <w:r w:rsidRPr="0024374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процессах;</w:t>
            </w:r>
            <w:r w:rsidRPr="0024374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способностей</w:t>
            </w:r>
            <w:r w:rsidRPr="0024374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тв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рческой</w:t>
            </w:r>
            <w:r w:rsidRPr="0024374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 проектной</w:t>
            </w:r>
            <w:r w:rsidRPr="00243748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деятельности;</w:t>
            </w:r>
            <w:r w:rsidRPr="00243748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профессионально</w:t>
            </w:r>
            <w:r w:rsidRPr="0024374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lastRenderedPageBreak/>
              <w:t>значимых</w:t>
            </w:r>
            <w:r w:rsidRPr="00243748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качеств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личности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для</w:t>
            </w:r>
            <w:r w:rsidRPr="0024374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б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удущей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тр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удов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ой</w:t>
            </w:r>
            <w:r w:rsidRPr="0024374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24374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</w:t>
            </w:r>
            <w:r w:rsidRPr="0024374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качестве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предпринимателя</w:t>
            </w:r>
            <w:r w:rsidRPr="0024374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или</w:t>
            </w:r>
            <w:r w:rsidRPr="0024374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наёмного</w:t>
            </w:r>
            <w:r w:rsidRPr="0024374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работника;</w:t>
            </w:r>
            <w:r w:rsidRPr="0024374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способностей</w:t>
            </w:r>
            <w:r w:rsidRPr="0024374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планирования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профессиональной</w:t>
            </w:r>
            <w:r w:rsidRPr="0024374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карьеры;</w:t>
            </w:r>
            <w:r w:rsidRPr="00243748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умений</w:t>
            </w:r>
            <w:r w:rsidRPr="0024374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активно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вести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себя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рынке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труда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образовательных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 услуг;</w:t>
            </w:r>
            <w:proofErr w:type="gramEnd"/>
          </w:p>
          <w:p w:rsidR="00343971" w:rsidRPr="00243748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401"/>
              </w:tabs>
              <w:kinsoku w:val="0"/>
              <w:overflowPunct w:val="0"/>
              <w:ind w:left="117" w:right="108" w:firstLine="1"/>
              <w:jc w:val="both"/>
              <w:rPr>
                <w:color w:val="000000"/>
                <w:sz w:val="24"/>
                <w:szCs w:val="24"/>
              </w:rPr>
            </w:pPr>
            <w:r w:rsidRPr="00243748">
              <w:rPr>
                <w:color w:val="231F20"/>
                <w:w w:val="115"/>
                <w:sz w:val="24"/>
                <w:szCs w:val="24"/>
              </w:rPr>
              <w:t>воспитание</w:t>
            </w:r>
            <w:r w:rsidRPr="0024374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ответственного</w:t>
            </w:r>
            <w:r w:rsidRPr="0024374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Pr="0024374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</w:t>
            </w:r>
            <w:r w:rsidRPr="0024374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делу;</w:t>
            </w:r>
            <w:r w:rsidRPr="0024374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инициативности</w:t>
            </w:r>
            <w:r w:rsidRPr="0024374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тв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рческого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подхода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</w:t>
            </w:r>
            <w:r w:rsidRPr="0024374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процессу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результатам</w:t>
            </w:r>
            <w:r w:rsidRPr="0024374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 xml:space="preserve">труда;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рационализма 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при 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планировании 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своей 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 xml:space="preserve">профессиональной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карьеры;</w:t>
            </w:r>
            <w:r w:rsidRPr="0024374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к</w:t>
            </w:r>
            <w:r w:rsidRPr="00243748">
              <w:rPr>
                <w:color w:val="231F20"/>
                <w:spacing w:val="-3"/>
                <w:w w:val="120"/>
                <w:sz w:val="24"/>
                <w:szCs w:val="24"/>
              </w:rPr>
              <w:t>ультуры</w:t>
            </w:r>
            <w:r w:rsidRPr="0024374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поведения</w:t>
            </w:r>
            <w:r w:rsidRPr="0024374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рынке</w:t>
            </w:r>
            <w:r w:rsidRPr="0024374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20"/>
                <w:sz w:val="24"/>
                <w:szCs w:val="24"/>
              </w:rPr>
              <w:t>тр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уда</w:t>
            </w:r>
            <w:r w:rsidRPr="0024374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образовательных</w:t>
            </w:r>
            <w:r w:rsidRPr="00243748">
              <w:rPr>
                <w:color w:val="231F20"/>
                <w:spacing w:val="-39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у</w:t>
            </w:r>
            <w:r w:rsidRPr="00243748">
              <w:rPr>
                <w:color w:val="231F20"/>
                <w:spacing w:val="-1"/>
                <w:w w:val="120"/>
                <w:sz w:val="24"/>
                <w:szCs w:val="24"/>
              </w:rPr>
              <w:t>слуг;</w:t>
            </w:r>
            <w:r w:rsidRPr="00243748">
              <w:rPr>
                <w:color w:val="231F20"/>
                <w:spacing w:val="-38"/>
                <w:w w:val="120"/>
                <w:sz w:val="24"/>
                <w:szCs w:val="24"/>
              </w:rPr>
              <w:t xml:space="preserve">  кр</w:t>
            </w:r>
            <w:r w:rsidRPr="00243748">
              <w:rPr>
                <w:color w:val="231F20"/>
                <w:w w:val="120"/>
                <w:sz w:val="24"/>
                <w:szCs w:val="24"/>
              </w:rPr>
              <w:t>итического</w:t>
            </w:r>
            <w:r w:rsidRPr="00243748">
              <w:rPr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подхода</w:t>
            </w:r>
            <w:r w:rsidRPr="00243748">
              <w:rPr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к</w:t>
            </w:r>
            <w:r w:rsidRPr="00243748">
              <w:rPr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рекламной</w:t>
            </w:r>
            <w:r w:rsidRPr="00243748">
              <w:rPr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инфо</w:t>
            </w:r>
            <w:r w:rsidRPr="00243748">
              <w:rPr>
                <w:color w:val="231F20"/>
                <w:spacing w:val="-1"/>
                <w:w w:val="120"/>
                <w:sz w:val="24"/>
                <w:szCs w:val="24"/>
              </w:rPr>
              <w:t>рма</w:t>
            </w:r>
            <w:r w:rsidRPr="00243748">
              <w:rPr>
                <w:color w:val="231F20"/>
                <w:w w:val="120"/>
                <w:sz w:val="24"/>
                <w:szCs w:val="24"/>
              </w:rPr>
              <w:t>ции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товарах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услуг</w:t>
            </w:r>
            <w:r w:rsidRPr="00243748">
              <w:rPr>
                <w:color w:val="231F20"/>
                <w:spacing w:val="-1"/>
                <w:w w:val="120"/>
                <w:sz w:val="24"/>
                <w:szCs w:val="24"/>
              </w:rPr>
              <w:t>ах,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предложениях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рынка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20"/>
                <w:sz w:val="24"/>
                <w:szCs w:val="24"/>
              </w:rPr>
              <w:t>тр</w:t>
            </w:r>
            <w:r w:rsidRPr="00243748">
              <w:rPr>
                <w:color w:val="231F20"/>
                <w:spacing w:val="-2"/>
                <w:w w:val="120"/>
                <w:sz w:val="24"/>
                <w:szCs w:val="24"/>
              </w:rPr>
              <w:t>уда</w:t>
            </w:r>
            <w:r w:rsidRPr="0024374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20"/>
                <w:sz w:val="24"/>
                <w:szCs w:val="24"/>
              </w:rPr>
              <w:t>про</w:t>
            </w:r>
            <w:r w:rsidRPr="00243748">
              <w:rPr>
                <w:color w:val="231F20"/>
                <w:w w:val="115"/>
                <w:sz w:val="24"/>
                <w:szCs w:val="24"/>
              </w:rPr>
              <w:t>фессионального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образования;</w:t>
            </w:r>
          </w:p>
          <w:p w:rsidR="00343971" w:rsidRPr="00243748" w:rsidRDefault="00343971" w:rsidP="00D5525E">
            <w:pPr>
              <w:pStyle w:val="a7"/>
              <w:numPr>
                <w:ilvl w:val="0"/>
                <w:numId w:val="8"/>
              </w:numPr>
              <w:tabs>
                <w:tab w:val="left" w:pos="401"/>
              </w:tabs>
              <w:kinsoku w:val="0"/>
              <w:overflowPunct w:val="0"/>
              <w:ind w:left="116" w:right="108" w:firstLine="1"/>
              <w:jc w:val="both"/>
              <w:rPr>
                <w:color w:val="000000"/>
                <w:sz w:val="24"/>
                <w:szCs w:val="24"/>
              </w:rPr>
            </w:pP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подготовка</w:t>
            </w:r>
            <w:r w:rsidRPr="0024374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proofErr w:type="spellStart"/>
            <w:r w:rsidRPr="00243748">
              <w:rPr>
                <w:color w:val="231F20"/>
                <w:w w:val="115"/>
                <w:sz w:val="24"/>
                <w:szCs w:val="24"/>
              </w:rPr>
              <w:t>допрофессиональном</w:t>
            </w:r>
            <w:proofErr w:type="spellEnd"/>
            <w:r w:rsidRPr="0024374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или</w:t>
            </w:r>
            <w:r w:rsidRPr="0024374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начальном</w:t>
            </w:r>
            <w:r w:rsidRPr="0024374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профессиональном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уровне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к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труду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243748">
              <w:rPr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производстве;</w:t>
            </w:r>
            <w:r w:rsidRPr="00243748">
              <w:rPr>
                <w:color w:val="231F20"/>
                <w:spacing w:val="22"/>
                <w:w w:val="119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возможной</w:t>
            </w:r>
            <w:r w:rsidRPr="0024374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самостоятельной</w:t>
            </w:r>
            <w:r w:rsidRPr="0024374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предпринимательской</w:t>
            </w:r>
            <w:r w:rsidRPr="0024374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24374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инновационной</w:t>
            </w:r>
            <w:r w:rsidRPr="0024374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основе;</w:t>
            </w:r>
            <w:r w:rsidRPr="00243748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риентации</w:t>
            </w:r>
            <w:r w:rsidRPr="00243748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и</w:t>
            </w:r>
            <w:r w:rsidRPr="0024374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243748">
              <w:rPr>
                <w:color w:val="231F20"/>
                <w:w w:val="115"/>
                <w:sz w:val="24"/>
                <w:szCs w:val="24"/>
              </w:rPr>
              <w:t>самопозиционированию</w:t>
            </w:r>
            <w:proofErr w:type="spellEnd"/>
            <w:r w:rsidRPr="0024374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на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рынке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труда,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пр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одо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лжению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2"/>
                <w:w w:val="115"/>
                <w:sz w:val="24"/>
                <w:szCs w:val="24"/>
              </w:rPr>
              <w:t>об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учения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в</w:t>
            </w:r>
            <w:r w:rsidRPr="0024374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spacing w:val="-1"/>
                <w:w w:val="115"/>
                <w:sz w:val="24"/>
                <w:szCs w:val="24"/>
              </w:rPr>
              <w:t>систе</w:t>
            </w:r>
            <w:r w:rsidRPr="00243748">
              <w:rPr>
                <w:color w:val="231F20"/>
                <w:w w:val="115"/>
                <w:sz w:val="24"/>
                <w:szCs w:val="24"/>
              </w:rPr>
              <w:t>ме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непрерывного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профессионального</w:t>
            </w:r>
            <w:r w:rsidRPr="0024374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43748">
              <w:rPr>
                <w:color w:val="231F20"/>
                <w:w w:val="115"/>
                <w:sz w:val="24"/>
                <w:szCs w:val="24"/>
              </w:rPr>
              <w:t>образования.</w:t>
            </w:r>
          </w:p>
          <w:p w:rsidR="00296BB7" w:rsidRPr="00F4458A" w:rsidRDefault="00296BB7" w:rsidP="00D552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D55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43971" w:rsidRPr="00343971" w:rsidRDefault="00343971" w:rsidP="00D55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34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34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34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34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 </w:t>
            </w:r>
            <w:r w:rsidRPr="00343971">
              <w:rPr>
                <w:rFonts w:ascii="Times New Roman" w:hAnsi="Times New Roman" w:cs="Times New Roman"/>
                <w:sz w:val="24"/>
                <w:szCs w:val="24"/>
              </w:rPr>
              <w:t>Технология: базовый уровень: 10-11 классы: учебник для учащихся общеобразовательных учреждений. – М.: «</w:t>
            </w:r>
            <w:proofErr w:type="spellStart"/>
            <w:r w:rsidRPr="003439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43971">
              <w:rPr>
                <w:rFonts w:ascii="Times New Roman" w:hAnsi="Times New Roman" w:cs="Times New Roman"/>
                <w:sz w:val="24"/>
                <w:szCs w:val="24"/>
              </w:rPr>
              <w:t>», 2017.</w:t>
            </w:r>
          </w:p>
          <w:p w:rsidR="00EF4E0F" w:rsidRDefault="00EF4E0F" w:rsidP="00D5525E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литература</w:t>
            </w:r>
          </w:p>
          <w:p w:rsidR="00343971" w:rsidRPr="006B42EA" w:rsidRDefault="00343971" w:rsidP="00D5525E">
            <w:pPr>
              <w:pStyle w:val="a7"/>
              <w:kinsoku w:val="0"/>
              <w:overflowPunct w:val="0"/>
              <w:spacing w:before="7"/>
              <w:ind w:right="114"/>
              <w:jc w:val="both"/>
              <w:rPr>
                <w:color w:val="000000"/>
                <w:sz w:val="24"/>
                <w:szCs w:val="24"/>
              </w:rPr>
            </w:pPr>
            <w:r w:rsidRPr="00BD2925">
              <w:rPr>
                <w:color w:val="231F20"/>
                <w:spacing w:val="-3"/>
                <w:w w:val="120"/>
                <w:sz w:val="24"/>
                <w:szCs w:val="24"/>
              </w:rPr>
              <w:t>Техно</w:t>
            </w:r>
            <w:r w:rsidRPr="00BD2925">
              <w:rPr>
                <w:color w:val="231F20"/>
                <w:spacing w:val="-2"/>
                <w:w w:val="120"/>
                <w:sz w:val="24"/>
                <w:szCs w:val="24"/>
              </w:rPr>
              <w:t>логия.</w:t>
            </w:r>
            <w:r w:rsidRPr="00BD2925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10—11</w:t>
            </w:r>
            <w:r w:rsidRPr="00BD2925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классы.</w:t>
            </w:r>
            <w:r w:rsidRPr="00BD2925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Базовый</w:t>
            </w:r>
            <w:r w:rsidRPr="00BD2925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уровень.</w:t>
            </w:r>
            <w:r w:rsidRPr="00BD2925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proofErr w:type="gramStart"/>
            <w:r w:rsidRPr="00BD2925">
              <w:rPr>
                <w:color w:val="231F20"/>
                <w:spacing w:val="-2"/>
                <w:w w:val="120"/>
                <w:sz w:val="24"/>
                <w:szCs w:val="24"/>
              </w:rPr>
              <w:t>Методи</w:t>
            </w:r>
            <w:r w:rsidRPr="00BD2925">
              <w:rPr>
                <w:color w:val="231F20"/>
                <w:w w:val="120"/>
                <w:sz w:val="24"/>
                <w:szCs w:val="24"/>
              </w:rPr>
              <w:t>ческое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пособие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spacing w:val="-2"/>
                <w:w w:val="120"/>
                <w:sz w:val="24"/>
                <w:szCs w:val="24"/>
              </w:rPr>
              <w:t>(авто</w:t>
            </w:r>
            <w:r w:rsidRPr="00BD2925">
              <w:rPr>
                <w:color w:val="231F20"/>
                <w:spacing w:val="-1"/>
                <w:w w:val="120"/>
                <w:sz w:val="24"/>
                <w:szCs w:val="24"/>
              </w:rPr>
              <w:t>ры:</w:t>
            </w:r>
            <w:proofErr w:type="gramEnd"/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proofErr w:type="gramStart"/>
            <w:r w:rsidRPr="00BD2925">
              <w:rPr>
                <w:color w:val="231F20"/>
                <w:w w:val="120"/>
                <w:sz w:val="24"/>
                <w:szCs w:val="24"/>
              </w:rPr>
              <w:t>Н.</w:t>
            </w:r>
            <w:r w:rsidRPr="00BD2925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В.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proofErr w:type="spellStart"/>
            <w:r w:rsidRPr="00BD2925">
              <w:rPr>
                <w:color w:val="231F20"/>
                <w:spacing w:val="-2"/>
                <w:w w:val="120"/>
                <w:sz w:val="24"/>
                <w:szCs w:val="24"/>
              </w:rPr>
              <w:t>Мат</w:t>
            </w:r>
            <w:r w:rsidRPr="00BD2925">
              <w:rPr>
                <w:color w:val="231F20"/>
                <w:spacing w:val="-1"/>
                <w:w w:val="120"/>
                <w:sz w:val="24"/>
                <w:szCs w:val="24"/>
              </w:rPr>
              <w:t>яш</w:t>
            </w:r>
            <w:proofErr w:type="spellEnd"/>
            <w:r w:rsidRPr="00BD2925">
              <w:rPr>
                <w:color w:val="231F20"/>
                <w:spacing w:val="-1"/>
                <w:w w:val="120"/>
                <w:sz w:val="24"/>
                <w:szCs w:val="24"/>
              </w:rPr>
              <w:t>,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В.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Д.</w:t>
            </w:r>
            <w:r w:rsidRPr="00BD2925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Симоненко,</w:t>
            </w:r>
            <w:r w:rsidRPr="00BD2925">
              <w:rPr>
                <w:color w:val="231F20"/>
                <w:spacing w:val="22"/>
                <w:w w:val="116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Л.</w:t>
            </w:r>
            <w:r w:rsidRPr="00BD2925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D2925">
              <w:rPr>
                <w:color w:val="231F20"/>
                <w:w w:val="120"/>
                <w:sz w:val="24"/>
                <w:szCs w:val="24"/>
              </w:rPr>
              <w:t>И.</w:t>
            </w:r>
            <w:r w:rsidRPr="00BD292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BD2925">
              <w:rPr>
                <w:color w:val="231F20"/>
                <w:w w:val="120"/>
                <w:sz w:val="24"/>
                <w:szCs w:val="24"/>
              </w:rPr>
              <w:t>Булавинцева</w:t>
            </w:r>
            <w:proofErr w:type="spellEnd"/>
            <w:r w:rsidRPr="00BD2925">
              <w:rPr>
                <w:color w:val="231F20"/>
                <w:w w:val="120"/>
                <w:sz w:val="24"/>
                <w:szCs w:val="24"/>
              </w:rPr>
              <w:t>).</w:t>
            </w:r>
            <w:proofErr w:type="gramEnd"/>
          </w:p>
          <w:p w:rsidR="00E27CC9" w:rsidRPr="00F4458A" w:rsidRDefault="00E27CC9" w:rsidP="00D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43971" w:rsidRPr="00343971" w:rsidRDefault="00343971" w:rsidP="00D5525E">
            <w:pPr>
              <w:pStyle w:val="aa"/>
              <w:tabs>
                <w:tab w:val="left" w:pos="99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rosmisel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 xml:space="preserve"> Игры и задачи на развитие творческого мышления</w:t>
            </w:r>
          </w:p>
          <w:p w:rsidR="00343971" w:rsidRPr="00343971" w:rsidRDefault="00343971" w:rsidP="00D5525E">
            <w:pPr>
              <w:pStyle w:val="aa"/>
              <w:tabs>
                <w:tab w:val="left" w:pos="99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designacademy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 xml:space="preserve"> Академия школы дизайна</w:t>
            </w:r>
          </w:p>
          <w:p w:rsidR="00343971" w:rsidRPr="00343971" w:rsidRDefault="00343971" w:rsidP="00D5525E">
            <w:pPr>
              <w:pStyle w:val="aa"/>
              <w:tabs>
                <w:tab w:val="left" w:pos="99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sostav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39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43971">
              <w:rPr>
                <w:rFonts w:ascii="Times New Roman" w:hAnsi="Times New Roman"/>
                <w:sz w:val="24"/>
                <w:szCs w:val="24"/>
              </w:rPr>
              <w:t xml:space="preserve"> Интернет- портал, посвященный рекламе, маркетингу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http://fcior.edu.ru/card/25185/ohrana-truda-osnovnye-polozheniya-i-prava-rabotnikov.html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положения и права работников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http://fcior.edu.ru/card/17925/bezbumazhnye-tehnologii-na-atp.html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безбумажные технологии 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http://fcior.edu.ru/card/29576/klassifikaciya-i-osnovnye-komponenty-sovremennyh-informacionnyh-tehnologiy.html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классификация современных технологий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http://fcior.edu.ru/card/29436/obshie-svedeniya-o-sovremennyh-informacionnyh-tehnologiyah.html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общие сведения о современных технологиях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http://fcior.edu.ru/card/29524/rol-i-mesto-informacionnyh-tehnologiy-v-sovremennom-obshestve.html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роль и место современных технологий в обществе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http://fcior.edu.ru/card/23114/osnovnye-tendencii-i-ugrozy-sovremennogo-mira-kontrol-k.html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угрозы современного мира - контроль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http://fcior.edu.ru/card/23246/osnovnye-tendencii-i-ugrozy-sovremennogo-mira-praktikum-p.html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 - угрозы современного мира – практика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http://fcior.edu.ru/card/20292/rol-i-zadachi-predmeta-tehnicheskoe-normirovanie-v-sovremennom-proizvodstve.html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техническое нормирование в современном  производстве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http://fcior.edu.ru/card/26209/osnovy-metallurgicheskogo-proizvodstva.html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металлургического производства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http://fcior.edu.ru/card/9558/240404-1-4-2-1-1i1-v2-oms.html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</w:t>
            </w:r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 производстве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http://fcior.edu.ru/card/2048/ekonomika-mikroekonomika-faktory-proizvodstva-krugooborot-blag-i-resursov-i.html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факторы производства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http://fcior.edu.ru/card/23198/problemy-sovremennoy-globalnoy-ekonomiki-i.html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современной глобальной экономики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http://fcior.edu.ru/card/9012/globalnaya-problema-ekonomicheskoy-otstalosti-k1.html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глобальные проблемы экологии 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http://fcior.edu.ru/card/10579/globalnaya-problema-ekonomicheskoy-otstalosti-p1.html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глобальные проблемы экологии П.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http://fcior.edu.ru/card/10826/globalnye-problemy-chelovechestva-k3.html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глобальные проблемы человечества </w:t>
            </w:r>
          </w:p>
          <w:p w:rsidR="00343971" w:rsidRPr="00343971" w:rsidRDefault="00343971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http://fcior.edu.ru/card/13849/globalnye-problemy-chelovechestva-k4.html</w:t>
              </w:r>
            </w:hyperlink>
            <w:r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глобальные проблемы человечества 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http://fcior.edu.ru/card/2276/globalnye-problemy-i1.html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глобальные проблемы экологии 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http://fcior.edu.ru/card/3303/obshechelovecheskie-problemy-hvatit-li-resursov-prodovolstviya-chelovechestvu-i1.html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проблема нехватки ресурсов </w:t>
            </w:r>
          </w:p>
          <w:p w:rsidR="00343971" w:rsidRPr="00343971" w:rsidRDefault="00A615C8" w:rsidP="00D5525E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43971" w:rsidRPr="00343971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http://fcior.edu.ru/card/10038/globalnye-ekologicheskie-problemy-i-puti-ih-resheniya.html</w:t>
              </w:r>
            </w:hyperlink>
            <w:r w:rsidR="00343971" w:rsidRPr="00343971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экологии и пути их решения</w:t>
            </w:r>
          </w:p>
          <w:p w:rsidR="00296BB7" w:rsidRPr="00F4458A" w:rsidRDefault="00296BB7" w:rsidP="00D55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left="110" w:hanging="284"/>
      </w:pPr>
      <w:rPr>
        <w:rFonts w:ascii="Times New Roman" w:hAnsi="Times New Roman" w:cs="Times New Roman"/>
        <w:b w:val="0"/>
        <w:bCs w:val="0"/>
        <w:color w:val="231F20"/>
        <w:w w:val="205"/>
        <w:position w:val="-4"/>
        <w:sz w:val="28"/>
        <w:szCs w:val="28"/>
      </w:rPr>
    </w:lvl>
    <w:lvl w:ilvl="1">
      <w:numFmt w:val="bullet"/>
      <w:lvlText w:val="•"/>
      <w:lvlJc w:val="left"/>
      <w:pPr>
        <w:ind w:left="757" w:hanging="284"/>
      </w:pPr>
    </w:lvl>
    <w:lvl w:ilvl="2">
      <w:numFmt w:val="bullet"/>
      <w:lvlText w:val="•"/>
      <w:lvlJc w:val="left"/>
      <w:pPr>
        <w:ind w:left="1403" w:hanging="284"/>
      </w:pPr>
    </w:lvl>
    <w:lvl w:ilvl="3">
      <w:numFmt w:val="bullet"/>
      <w:lvlText w:val="•"/>
      <w:lvlJc w:val="left"/>
      <w:pPr>
        <w:ind w:left="2050" w:hanging="284"/>
      </w:pPr>
    </w:lvl>
    <w:lvl w:ilvl="4">
      <w:numFmt w:val="bullet"/>
      <w:lvlText w:val="•"/>
      <w:lvlJc w:val="left"/>
      <w:pPr>
        <w:ind w:left="2697" w:hanging="284"/>
      </w:pPr>
    </w:lvl>
    <w:lvl w:ilvl="5">
      <w:numFmt w:val="bullet"/>
      <w:lvlText w:val="•"/>
      <w:lvlJc w:val="left"/>
      <w:pPr>
        <w:ind w:left="3343" w:hanging="284"/>
      </w:pPr>
    </w:lvl>
    <w:lvl w:ilvl="6">
      <w:numFmt w:val="bullet"/>
      <w:lvlText w:val="•"/>
      <w:lvlJc w:val="left"/>
      <w:pPr>
        <w:ind w:left="3990" w:hanging="284"/>
      </w:pPr>
    </w:lvl>
    <w:lvl w:ilvl="7">
      <w:numFmt w:val="bullet"/>
      <w:lvlText w:val="•"/>
      <w:lvlJc w:val="left"/>
      <w:pPr>
        <w:ind w:left="4637" w:hanging="284"/>
      </w:pPr>
    </w:lvl>
    <w:lvl w:ilvl="8">
      <w:numFmt w:val="bullet"/>
      <w:lvlText w:val="•"/>
      <w:lvlJc w:val="left"/>
      <w:pPr>
        <w:ind w:left="5283" w:hanging="284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909B1"/>
    <w:multiLevelType w:val="hybridMultilevel"/>
    <w:tmpl w:val="7AC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37B1"/>
    <w:multiLevelType w:val="multilevel"/>
    <w:tmpl w:val="7AE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60EF7"/>
    <w:multiLevelType w:val="hybridMultilevel"/>
    <w:tmpl w:val="AE62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6DB6"/>
    <w:multiLevelType w:val="hybridMultilevel"/>
    <w:tmpl w:val="82CA27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EAF7803"/>
    <w:multiLevelType w:val="hybridMultilevel"/>
    <w:tmpl w:val="613808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C40DA7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C6ABE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15F92"/>
    <w:rsid w:val="001B1D82"/>
    <w:rsid w:val="00251590"/>
    <w:rsid w:val="00266115"/>
    <w:rsid w:val="00296BB7"/>
    <w:rsid w:val="00343971"/>
    <w:rsid w:val="003F77BE"/>
    <w:rsid w:val="004730D2"/>
    <w:rsid w:val="004E7CCD"/>
    <w:rsid w:val="00584B05"/>
    <w:rsid w:val="005A2E40"/>
    <w:rsid w:val="005B7CDB"/>
    <w:rsid w:val="005F1521"/>
    <w:rsid w:val="00602CAE"/>
    <w:rsid w:val="006829D2"/>
    <w:rsid w:val="00684076"/>
    <w:rsid w:val="00753D6F"/>
    <w:rsid w:val="007B5813"/>
    <w:rsid w:val="009A4EDC"/>
    <w:rsid w:val="00A026C4"/>
    <w:rsid w:val="00A615C8"/>
    <w:rsid w:val="00BD0827"/>
    <w:rsid w:val="00CF0D83"/>
    <w:rsid w:val="00D5525E"/>
    <w:rsid w:val="00D769C6"/>
    <w:rsid w:val="00E27CC9"/>
    <w:rsid w:val="00EF4E0F"/>
    <w:rsid w:val="00F34644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F346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34644"/>
    <w:rPr>
      <w:rFonts w:cs="Times New Roman"/>
      <w:b/>
      <w:bCs/>
    </w:rPr>
  </w:style>
  <w:style w:type="paragraph" w:customStyle="1" w:styleId="1">
    <w:name w:val="Без интервала1"/>
    <w:qFormat/>
    <w:rsid w:val="0001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343971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43971"/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styleId="a9">
    <w:name w:val="List Paragraph"/>
    <w:basedOn w:val="a"/>
    <w:uiPriority w:val="99"/>
    <w:qFormat/>
    <w:rsid w:val="00343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439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9576/klassifikaciya-i-osnovnye-komponenty-sovremennyh-informacionnyh-tehnologiy.html" TargetMode="External"/><Relationship Id="rId13" Type="http://schemas.openxmlformats.org/officeDocument/2006/relationships/hyperlink" Target="http://fcior.edu.ru/card/20292/rol-i-zadachi-predmeta-tehnicheskoe-normirovanie-v-sovremennom-proizvodstve.html" TargetMode="External"/><Relationship Id="rId18" Type="http://schemas.openxmlformats.org/officeDocument/2006/relationships/hyperlink" Target="http://fcior.edu.ru/card/9012/globalnaya-problema-ekonomicheskoy-otstalosti-k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/card/13849/globalnye-problemy-chelovechestva-k4.html" TargetMode="External"/><Relationship Id="rId7" Type="http://schemas.openxmlformats.org/officeDocument/2006/relationships/hyperlink" Target="http://fcior.edu.ru/card/17925/bezbumazhnye-tehnologii-na-atp.html" TargetMode="External"/><Relationship Id="rId12" Type="http://schemas.openxmlformats.org/officeDocument/2006/relationships/hyperlink" Target="http://fcior.edu.ru/card/23246/osnovnye-tendencii-i-ugrozy-sovremennogo-mira-praktikum-p.html" TargetMode="External"/><Relationship Id="rId17" Type="http://schemas.openxmlformats.org/officeDocument/2006/relationships/hyperlink" Target="http://fcior.edu.ru/card/23198/problemy-sovremennoy-globalnoy-ekonomiki-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048/ekonomika-mikroekonomika-faktory-proizvodstva-krugooborot-blag-i-resursov-i.html" TargetMode="External"/><Relationship Id="rId20" Type="http://schemas.openxmlformats.org/officeDocument/2006/relationships/hyperlink" Target="http://fcior.edu.ru/card/10826/globalnye-problemy-chelovechestva-k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25185/ohrana-truda-osnovnye-polozheniya-i-prava-rabotnikov.html" TargetMode="External"/><Relationship Id="rId11" Type="http://schemas.openxmlformats.org/officeDocument/2006/relationships/hyperlink" Target="http://fcior.edu.ru/card/23114/osnovnye-tendencii-i-ugrozy-sovremennogo-mira-kontrol-k.html" TargetMode="External"/><Relationship Id="rId24" Type="http://schemas.openxmlformats.org/officeDocument/2006/relationships/hyperlink" Target="http://fcior.edu.ru/card/10038/globalnye-ekologicheskie-problemy-i-puti-ih-resh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9558/240404-1-4-2-1-1i1-v2-oms.html" TargetMode="External"/><Relationship Id="rId23" Type="http://schemas.openxmlformats.org/officeDocument/2006/relationships/hyperlink" Target="http://fcior.edu.ru/card/3303/obshechelovecheskie-problemy-hvatit-li-resursov-prodovolstviya-chelovechestvu-i1.html" TargetMode="External"/><Relationship Id="rId10" Type="http://schemas.openxmlformats.org/officeDocument/2006/relationships/hyperlink" Target="http://fcior.edu.ru/card/29524/rol-i-mesto-informacionnyh-tehnologiy-v-sovremennom-obshestve.html" TargetMode="External"/><Relationship Id="rId19" Type="http://schemas.openxmlformats.org/officeDocument/2006/relationships/hyperlink" Target="http://fcior.edu.ru/card/10579/globalnaya-problema-ekonomicheskoy-otstalosti-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9436/obshie-svedeniya-o-sovremennyh-informacionnyh-tehnologiyah.html" TargetMode="External"/><Relationship Id="rId14" Type="http://schemas.openxmlformats.org/officeDocument/2006/relationships/hyperlink" Target="http://fcior.edu.ru/card/26209/osnovy-metallurgicheskogo-proizvodstva.html" TargetMode="External"/><Relationship Id="rId22" Type="http://schemas.openxmlformats.org/officeDocument/2006/relationships/hyperlink" Target="http://fcior.edu.ru/card/2276/globalnye-problemy-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1BCB-0670-4BFA-A6CB-60777830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2020-01-13T18:07:00Z</dcterms:created>
  <dcterms:modified xsi:type="dcterms:W3CDTF">2020-01-13T18:28:00Z</dcterms:modified>
</cp:coreProperties>
</file>